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pageBreakBefore w:val="0"/>
        <w:numPr>
          <w:ilvl w:val="1"/>
          <w:numId w:val="10"/>
        </w:numPr>
        <w:tabs>
          <w:tab w:val="left" w:leader="none" w:pos="0"/>
        </w:tabs>
        <w:spacing w:line="360" w:lineRule="auto"/>
        <w:ind w:left="0" w:firstLine="0"/>
        <w:jc w:val="center"/>
        <w:rPr/>
      </w:pPr>
      <w:r w:rsidDel="00000000" w:rsidR="00000000" w:rsidRPr="00000000">
        <w:rPr>
          <w:color w:val="ff6600"/>
          <w:sz w:val="36"/>
          <w:szCs w:val="36"/>
          <w:rtl w:val="0"/>
        </w:rPr>
        <w:t xml:space="preserve">ZEMĚPIS (6. – 9. ročník)</w:t>
      </w:r>
      <w:r w:rsidDel="00000000" w:rsidR="00000000" w:rsidRPr="00000000">
        <w:rPr>
          <w:rtl w:val="0"/>
        </w:rPr>
      </w:r>
    </w:p>
    <w:p w:rsidR="00000000" w:rsidDel="00000000" w:rsidP="00000000" w:rsidRDefault="00000000" w:rsidRPr="00000000" w14:paraId="00000002">
      <w:pPr>
        <w:pStyle w:val="Heading2"/>
        <w:pageBreakBefore w:val="0"/>
        <w:numPr>
          <w:ilvl w:val="1"/>
          <w:numId w:val="10"/>
        </w:numPr>
        <w:tabs>
          <w:tab w:val="left" w:leader="none" w:pos="0"/>
        </w:tabs>
        <w:spacing w:line="360" w:lineRule="auto"/>
        <w:ind w:left="0" w:firstLine="0"/>
        <w:jc w:val="both"/>
        <w:rPr/>
      </w:pPr>
      <w:r w:rsidDel="00000000" w:rsidR="00000000" w:rsidRPr="00000000">
        <w:rPr>
          <w:rtl w:val="0"/>
        </w:rPr>
      </w:r>
    </w:p>
    <w:p w:rsidR="00000000" w:rsidDel="00000000" w:rsidP="00000000" w:rsidRDefault="00000000" w:rsidRPr="00000000" w14:paraId="00000003">
      <w:pPr>
        <w:pageBreakBefore w:val="0"/>
        <w:spacing w:line="360" w:lineRule="auto"/>
        <w:ind w:firstLine="709"/>
        <w:jc w:val="both"/>
        <w:rPr>
          <w:b w:val="1"/>
          <w:sz w:val="28"/>
          <w:szCs w:val="28"/>
        </w:rPr>
      </w:pPr>
      <w:r w:rsidDel="00000000" w:rsidR="00000000" w:rsidRPr="00000000">
        <w:rPr>
          <w:b w:val="1"/>
          <w:sz w:val="28"/>
          <w:szCs w:val="28"/>
          <w:rtl w:val="0"/>
        </w:rPr>
        <w:t xml:space="preserve">Charakteristika předmětu</w:t>
      </w:r>
    </w:p>
    <w:p w:rsidR="00000000" w:rsidDel="00000000" w:rsidP="00000000" w:rsidRDefault="00000000" w:rsidRPr="00000000" w14:paraId="00000004">
      <w:pPr>
        <w:pageBreakBefore w:val="0"/>
        <w:spacing w:line="360" w:lineRule="auto"/>
        <w:ind w:firstLine="709"/>
        <w:jc w:val="both"/>
        <w:rPr/>
      </w:pPr>
      <w:r w:rsidDel="00000000" w:rsidR="00000000" w:rsidRPr="00000000">
        <w:rPr>
          <w:sz w:val="28"/>
          <w:szCs w:val="28"/>
          <w:rtl w:val="0"/>
        </w:rPr>
        <w:t xml:space="preserve">Předmět zeměpis je vyučován jako samostatný předmět v 6., 7., 8. a 9. ročníku. V každém ročníku dvě hodiny týdně.</w:t>
      </w:r>
      <w:r w:rsidDel="00000000" w:rsidR="00000000" w:rsidRPr="00000000">
        <w:rPr>
          <w:rtl w:val="0"/>
        </w:rPr>
      </w:r>
    </w:p>
    <w:p w:rsidR="00000000" w:rsidDel="00000000" w:rsidP="00000000" w:rsidRDefault="00000000" w:rsidRPr="00000000" w14:paraId="00000005">
      <w:pPr>
        <w:pageBreakBefore w:val="0"/>
        <w:spacing w:line="360" w:lineRule="auto"/>
        <w:jc w:val="both"/>
        <w:rPr>
          <w:sz w:val="28"/>
          <w:szCs w:val="28"/>
        </w:rPr>
      </w:pPr>
      <w:r w:rsidDel="00000000" w:rsidR="00000000" w:rsidRPr="00000000">
        <w:rPr>
          <w:sz w:val="28"/>
          <w:szCs w:val="28"/>
          <w:rtl w:val="0"/>
        </w:rPr>
        <w:t xml:space="preserve">Zeměpis se vyučuje v odborné učebně. Řád učebny zeměpisu je nedílným vybavením učebny, dodržování uvedených pravidel je pro každého žáka závazné.</w:t>
      </w:r>
    </w:p>
    <w:p w:rsidR="00000000" w:rsidDel="00000000" w:rsidP="00000000" w:rsidRDefault="00000000" w:rsidRPr="00000000" w14:paraId="00000006">
      <w:pPr>
        <w:pageBreakBefore w:val="0"/>
        <w:spacing w:line="360" w:lineRule="auto"/>
        <w:jc w:val="both"/>
        <w:rPr>
          <w:sz w:val="28"/>
          <w:szCs w:val="28"/>
        </w:rPr>
      </w:pPr>
      <w:r w:rsidDel="00000000" w:rsidR="00000000" w:rsidRPr="00000000">
        <w:rPr>
          <w:rtl w:val="0"/>
        </w:rPr>
      </w:r>
    </w:p>
    <w:p w:rsidR="00000000" w:rsidDel="00000000" w:rsidP="00000000" w:rsidRDefault="00000000" w:rsidRPr="00000000" w14:paraId="00000007">
      <w:pPr>
        <w:pageBreakBefore w:val="0"/>
        <w:spacing w:line="360" w:lineRule="auto"/>
        <w:ind w:firstLine="709"/>
        <w:jc w:val="both"/>
        <w:rPr>
          <w:b w:val="1"/>
          <w:sz w:val="28"/>
          <w:szCs w:val="28"/>
        </w:rPr>
      </w:pPr>
      <w:r w:rsidDel="00000000" w:rsidR="00000000" w:rsidRPr="00000000">
        <w:rPr>
          <w:b w:val="1"/>
          <w:sz w:val="28"/>
          <w:szCs w:val="28"/>
          <w:rtl w:val="0"/>
        </w:rPr>
        <w:t xml:space="preserve">Specifické cíle předmětu:</w:t>
      </w:r>
    </w:p>
    <w:p w:rsidR="00000000" w:rsidDel="00000000" w:rsidP="00000000" w:rsidRDefault="00000000" w:rsidRPr="00000000" w14:paraId="00000008">
      <w:pPr>
        <w:pageBreakBefore w:val="0"/>
        <w:spacing w:line="360" w:lineRule="auto"/>
        <w:ind w:firstLine="426"/>
        <w:jc w:val="both"/>
        <w:rPr/>
      </w:pPr>
      <w:r w:rsidDel="00000000" w:rsidR="00000000" w:rsidRPr="00000000">
        <w:rPr>
          <w:sz w:val="28"/>
          <w:szCs w:val="28"/>
          <w:rtl w:val="0"/>
        </w:rPr>
        <w:t xml:space="preserve">Vzdělávání v předmětu zeměpis směřuje k:</w:t>
      </w:r>
      <w:r w:rsidDel="00000000" w:rsidR="00000000" w:rsidRPr="00000000">
        <w:rPr>
          <w:rtl w:val="0"/>
        </w:rPr>
      </w:r>
    </w:p>
    <w:p w:rsidR="00000000" w:rsidDel="00000000" w:rsidP="00000000" w:rsidRDefault="00000000" w:rsidRPr="00000000" w14:paraId="00000009">
      <w:pPr>
        <w:pageBreakBefore w:val="0"/>
        <w:numPr>
          <w:ilvl w:val="0"/>
          <w:numId w:val="4"/>
        </w:numPr>
        <w:spacing w:line="360" w:lineRule="auto"/>
        <w:ind w:left="720" w:hanging="360"/>
        <w:jc w:val="both"/>
        <w:rPr/>
      </w:pPr>
      <w:r w:rsidDel="00000000" w:rsidR="00000000" w:rsidRPr="00000000">
        <w:rPr>
          <w:sz w:val="28"/>
          <w:szCs w:val="28"/>
          <w:rtl w:val="0"/>
        </w:rPr>
        <w:t xml:space="preserve">získávání a rozvíjení orientace v geografickém prostředí, osvojování hlavních geografických objektů, jevů, pojmů a používání poznávacích metod</w:t>
      </w:r>
      <w:r w:rsidDel="00000000" w:rsidR="00000000" w:rsidRPr="00000000">
        <w:rPr>
          <w:rtl w:val="0"/>
        </w:rPr>
      </w:r>
    </w:p>
    <w:p w:rsidR="00000000" w:rsidDel="00000000" w:rsidP="00000000" w:rsidRDefault="00000000" w:rsidRPr="00000000" w14:paraId="0000000A">
      <w:pPr>
        <w:pageBreakBefore w:val="0"/>
        <w:numPr>
          <w:ilvl w:val="0"/>
          <w:numId w:val="4"/>
        </w:numPr>
        <w:spacing w:line="360" w:lineRule="auto"/>
        <w:ind w:left="720" w:hanging="360"/>
        <w:jc w:val="both"/>
        <w:rPr/>
      </w:pPr>
      <w:r w:rsidDel="00000000" w:rsidR="00000000" w:rsidRPr="00000000">
        <w:rPr>
          <w:sz w:val="28"/>
          <w:szCs w:val="28"/>
          <w:rtl w:val="0"/>
        </w:rPr>
        <w:t xml:space="preserve">získávání a rozvíjení dovedností pracovat se zdroji geografických informací (encyklopedie, atlasy, internet)</w:t>
      </w:r>
    </w:p>
    <w:p w:rsidR="00000000" w:rsidDel="00000000" w:rsidP="00000000" w:rsidRDefault="00000000" w:rsidRPr="00000000" w14:paraId="0000000B">
      <w:pPr>
        <w:pageBreakBefore w:val="0"/>
        <w:numPr>
          <w:ilvl w:val="0"/>
          <w:numId w:val="4"/>
        </w:numPr>
        <w:spacing w:line="360" w:lineRule="auto"/>
        <w:ind w:left="720" w:hanging="360"/>
        <w:jc w:val="both"/>
        <w:rPr/>
      </w:pPr>
      <w:r w:rsidDel="00000000" w:rsidR="00000000" w:rsidRPr="00000000">
        <w:rPr>
          <w:sz w:val="28"/>
          <w:szCs w:val="28"/>
          <w:rtl w:val="0"/>
        </w:rPr>
        <w:t xml:space="preserve">respektování přírodních hodnot, lidských výtvorů a podpora ochrany životního prostředí</w:t>
      </w:r>
    </w:p>
    <w:p w:rsidR="00000000" w:rsidDel="00000000" w:rsidP="00000000" w:rsidRDefault="00000000" w:rsidRPr="00000000" w14:paraId="0000000C">
      <w:pPr>
        <w:pageBreakBefore w:val="0"/>
        <w:numPr>
          <w:ilvl w:val="0"/>
          <w:numId w:val="4"/>
        </w:numPr>
        <w:spacing w:line="360" w:lineRule="auto"/>
        <w:ind w:left="720" w:hanging="360"/>
        <w:jc w:val="both"/>
        <w:rPr/>
      </w:pPr>
      <w:r w:rsidDel="00000000" w:rsidR="00000000" w:rsidRPr="00000000">
        <w:rPr>
          <w:sz w:val="28"/>
          <w:szCs w:val="28"/>
          <w:rtl w:val="0"/>
        </w:rPr>
        <w:t xml:space="preserve">rozvoji trvalého zájmu o poznávání vlastní země a regionů světa jako nedílné součásti životního způsobu moderního člověka</w:t>
      </w:r>
    </w:p>
    <w:p w:rsidR="00000000" w:rsidDel="00000000" w:rsidP="00000000" w:rsidRDefault="00000000" w:rsidRPr="00000000" w14:paraId="0000000D">
      <w:pPr>
        <w:pageBreakBefore w:val="0"/>
        <w:numPr>
          <w:ilvl w:val="0"/>
          <w:numId w:val="4"/>
        </w:numPr>
        <w:spacing w:line="360" w:lineRule="auto"/>
        <w:ind w:left="720" w:hanging="360"/>
        <w:jc w:val="both"/>
        <w:rPr/>
      </w:pPr>
      <w:r w:rsidDel="00000000" w:rsidR="00000000" w:rsidRPr="00000000">
        <w:rPr>
          <w:sz w:val="28"/>
          <w:szCs w:val="28"/>
          <w:rtl w:val="0"/>
        </w:rPr>
        <w:t xml:space="preserve">rozvíjení kritického myšlení a logického uvažování</w:t>
      </w:r>
    </w:p>
    <w:p w:rsidR="00000000" w:rsidDel="00000000" w:rsidP="00000000" w:rsidRDefault="00000000" w:rsidRPr="00000000" w14:paraId="0000000E">
      <w:pPr>
        <w:pageBreakBefore w:val="0"/>
        <w:numPr>
          <w:ilvl w:val="0"/>
          <w:numId w:val="4"/>
        </w:numPr>
        <w:spacing w:line="360" w:lineRule="auto"/>
        <w:ind w:left="720" w:hanging="360"/>
        <w:jc w:val="both"/>
        <w:rPr/>
      </w:pPr>
      <w:r w:rsidDel="00000000" w:rsidR="00000000" w:rsidRPr="00000000">
        <w:rPr>
          <w:sz w:val="28"/>
          <w:szCs w:val="28"/>
          <w:rtl w:val="0"/>
        </w:rPr>
        <w:t xml:space="preserve">aplikování geografických poznatků v praktickém životě</w:t>
      </w:r>
    </w:p>
    <w:p w:rsidR="00000000" w:rsidDel="00000000" w:rsidP="00000000" w:rsidRDefault="00000000" w:rsidRPr="00000000" w14:paraId="0000000F">
      <w:pPr>
        <w:pageBreakBefore w:val="0"/>
        <w:spacing w:line="360" w:lineRule="auto"/>
        <w:jc w:val="both"/>
        <w:rPr>
          <w:sz w:val="28"/>
          <w:szCs w:val="28"/>
        </w:rPr>
      </w:pPr>
      <w:r w:rsidDel="00000000" w:rsidR="00000000" w:rsidRPr="00000000">
        <w:rPr>
          <w:rtl w:val="0"/>
        </w:rPr>
      </w:r>
    </w:p>
    <w:p w:rsidR="00000000" w:rsidDel="00000000" w:rsidP="00000000" w:rsidRDefault="00000000" w:rsidRPr="00000000" w14:paraId="00000010">
      <w:pPr>
        <w:pageBreakBefore w:val="0"/>
        <w:spacing w:line="360" w:lineRule="auto"/>
        <w:ind w:firstLine="709"/>
        <w:rPr/>
      </w:pPr>
      <w:r w:rsidDel="00000000" w:rsidR="00000000" w:rsidRPr="00000000">
        <w:rPr>
          <w:b w:val="1"/>
          <w:sz w:val="28"/>
          <w:szCs w:val="28"/>
          <w:rtl w:val="0"/>
        </w:rPr>
        <w:t xml:space="preserve">Nejčastější formy výuky:</w:t>
      </w:r>
      <w:r w:rsidDel="00000000" w:rsidR="00000000" w:rsidRPr="00000000">
        <w:rPr>
          <w:rtl w:val="0"/>
        </w:rPr>
      </w:r>
    </w:p>
    <w:p w:rsidR="00000000" w:rsidDel="00000000" w:rsidP="00000000" w:rsidRDefault="00000000" w:rsidRPr="00000000" w14:paraId="00000011">
      <w:pPr>
        <w:pageBreakBefore w:val="0"/>
        <w:numPr>
          <w:ilvl w:val="0"/>
          <w:numId w:val="6"/>
        </w:numPr>
        <w:spacing w:line="360" w:lineRule="auto"/>
        <w:ind w:left="1080" w:hanging="654"/>
        <w:jc w:val="both"/>
        <w:rPr/>
      </w:pPr>
      <w:r w:rsidDel="00000000" w:rsidR="00000000" w:rsidRPr="00000000">
        <w:rPr>
          <w:sz w:val="28"/>
          <w:szCs w:val="28"/>
          <w:rtl w:val="0"/>
        </w:rPr>
        <w:t xml:space="preserve">frontální výuka s demonstračními pomůckami, obrazovým materiálem v tištěné i digitální podobě</w:t>
      </w:r>
      <w:r w:rsidDel="00000000" w:rsidR="00000000" w:rsidRPr="00000000">
        <w:rPr>
          <w:rtl w:val="0"/>
        </w:rPr>
      </w:r>
    </w:p>
    <w:p w:rsidR="00000000" w:rsidDel="00000000" w:rsidP="00000000" w:rsidRDefault="00000000" w:rsidRPr="00000000" w14:paraId="00000012">
      <w:pPr>
        <w:pageBreakBefore w:val="0"/>
        <w:numPr>
          <w:ilvl w:val="0"/>
          <w:numId w:val="6"/>
        </w:numPr>
        <w:spacing w:line="360" w:lineRule="auto"/>
        <w:ind w:left="1080" w:hanging="654"/>
        <w:jc w:val="both"/>
        <w:rPr/>
      </w:pPr>
      <w:r w:rsidDel="00000000" w:rsidR="00000000" w:rsidRPr="00000000">
        <w:rPr>
          <w:sz w:val="28"/>
          <w:szCs w:val="28"/>
          <w:rtl w:val="0"/>
        </w:rPr>
        <w:t xml:space="preserve">skupinová práce (s využitím map, pracovních listů, odborné literatury, časopisů, internetu)</w:t>
      </w:r>
      <w:r w:rsidDel="00000000" w:rsidR="00000000" w:rsidRPr="00000000">
        <w:rPr>
          <w:rtl w:val="0"/>
        </w:rPr>
      </w:r>
    </w:p>
    <w:p w:rsidR="00000000" w:rsidDel="00000000" w:rsidP="00000000" w:rsidRDefault="00000000" w:rsidRPr="00000000" w14:paraId="00000013">
      <w:pPr>
        <w:pageBreakBefore w:val="0"/>
        <w:numPr>
          <w:ilvl w:val="0"/>
          <w:numId w:val="6"/>
        </w:numPr>
        <w:spacing w:line="360" w:lineRule="auto"/>
        <w:ind w:left="1080" w:hanging="654"/>
        <w:jc w:val="both"/>
        <w:rPr/>
      </w:pPr>
      <w:r w:rsidDel="00000000" w:rsidR="00000000" w:rsidRPr="00000000">
        <w:rPr>
          <w:sz w:val="28"/>
          <w:szCs w:val="28"/>
          <w:rtl w:val="0"/>
        </w:rPr>
        <w:t xml:space="preserve">zeměpisné vycházky s pozorováním</w:t>
      </w:r>
    </w:p>
    <w:p w:rsidR="00000000" w:rsidDel="00000000" w:rsidP="00000000" w:rsidRDefault="00000000" w:rsidRPr="00000000" w14:paraId="00000014">
      <w:pPr>
        <w:pageBreakBefore w:val="0"/>
        <w:numPr>
          <w:ilvl w:val="0"/>
          <w:numId w:val="6"/>
        </w:numPr>
        <w:spacing w:line="360" w:lineRule="auto"/>
        <w:ind w:left="1080" w:hanging="654"/>
        <w:jc w:val="both"/>
        <w:rPr/>
      </w:pPr>
      <w:r w:rsidDel="00000000" w:rsidR="00000000" w:rsidRPr="00000000">
        <w:rPr>
          <w:sz w:val="28"/>
          <w:szCs w:val="28"/>
          <w:rtl w:val="0"/>
        </w:rPr>
        <w:t xml:space="preserve">projekty</w:t>
      </w:r>
    </w:p>
    <w:p w:rsidR="00000000" w:rsidDel="00000000" w:rsidP="00000000" w:rsidRDefault="00000000" w:rsidRPr="00000000" w14:paraId="00000015">
      <w:pPr>
        <w:pageBreakBefore w:val="0"/>
        <w:spacing w:line="360" w:lineRule="auto"/>
        <w:ind w:firstLine="851"/>
        <w:rPr>
          <w:sz w:val="28"/>
          <w:szCs w:val="28"/>
        </w:rPr>
      </w:pPr>
      <w:r w:rsidDel="00000000" w:rsidR="00000000" w:rsidRPr="00000000">
        <w:rPr>
          <w:b w:val="1"/>
          <w:sz w:val="28"/>
          <w:szCs w:val="28"/>
          <w:rtl w:val="0"/>
        </w:rPr>
        <w:t xml:space="preserve">  </w:t>
      </w:r>
      <w:r w:rsidDel="00000000" w:rsidR="00000000" w:rsidRPr="00000000">
        <w:rPr>
          <w:sz w:val="28"/>
          <w:szCs w:val="28"/>
          <w:rtl w:val="0"/>
        </w:rPr>
        <w:t xml:space="preserve"> prezentace</w:t>
      </w:r>
    </w:p>
    <w:p w:rsidR="00000000" w:rsidDel="00000000" w:rsidP="00000000" w:rsidRDefault="00000000" w:rsidRPr="00000000" w14:paraId="00000016">
      <w:pPr>
        <w:pageBreakBefore w:val="0"/>
        <w:spacing w:line="360" w:lineRule="auto"/>
        <w:ind w:firstLine="851"/>
        <w:rPr>
          <w:sz w:val="28"/>
          <w:szCs w:val="28"/>
        </w:rPr>
      </w:pPr>
      <w:r w:rsidDel="00000000" w:rsidR="00000000" w:rsidRPr="00000000">
        <w:rPr>
          <w:rtl w:val="0"/>
        </w:rPr>
      </w:r>
    </w:p>
    <w:p w:rsidR="00000000" w:rsidDel="00000000" w:rsidP="00000000" w:rsidRDefault="00000000" w:rsidRPr="00000000" w14:paraId="00000017">
      <w:pPr>
        <w:pageBreakBefore w:val="0"/>
        <w:spacing w:line="360" w:lineRule="auto"/>
        <w:ind w:firstLine="709"/>
        <w:rPr>
          <w:b w:val="1"/>
          <w:sz w:val="28"/>
          <w:szCs w:val="28"/>
        </w:rPr>
      </w:pPr>
      <w:r w:rsidDel="00000000" w:rsidR="00000000" w:rsidRPr="00000000">
        <w:rPr>
          <w:b w:val="1"/>
          <w:sz w:val="28"/>
          <w:szCs w:val="28"/>
          <w:rtl w:val="0"/>
        </w:rPr>
        <w:t xml:space="preserve">Metody používané při výuce:</w:t>
      </w:r>
    </w:p>
    <w:p w:rsidR="00000000" w:rsidDel="00000000" w:rsidP="00000000" w:rsidRDefault="00000000" w:rsidRPr="00000000" w14:paraId="00000018">
      <w:pPr>
        <w:pageBreakBefore w:val="0"/>
        <w:numPr>
          <w:ilvl w:val="0"/>
          <w:numId w:val="13"/>
        </w:numPr>
        <w:spacing w:line="360" w:lineRule="auto"/>
        <w:ind w:left="1429" w:hanging="1003"/>
        <w:rPr/>
      </w:pPr>
      <w:r w:rsidDel="00000000" w:rsidR="00000000" w:rsidRPr="00000000">
        <w:rPr>
          <w:sz w:val="28"/>
          <w:szCs w:val="28"/>
          <w:rtl w:val="0"/>
        </w:rPr>
        <w:t xml:space="preserve">práce s texty v učebnici, pracovních listech, naučných encyklopediích</w:t>
      </w:r>
      <w:r w:rsidDel="00000000" w:rsidR="00000000" w:rsidRPr="00000000">
        <w:rPr>
          <w:rtl w:val="0"/>
        </w:rPr>
      </w:r>
    </w:p>
    <w:p w:rsidR="00000000" w:rsidDel="00000000" w:rsidP="00000000" w:rsidRDefault="00000000" w:rsidRPr="00000000" w14:paraId="00000019">
      <w:pPr>
        <w:pageBreakBefore w:val="0"/>
        <w:numPr>
          <w:ilvl w:val="0"/>
          <w:numId w:val="13"/>
        </w:numPr>
        <w:spacing w:line="360" w:lineRule="auto"/>
        <w:ind w:left="1429" w:hanging="1003"/>
        <w:rPr/>
      </w:pPr>
      <w:r w:rsidDel="00000000" w:rsidR="00000000" w:rsidRPr="00000000">
        <w:rPr>
          <w:sz w:val="28"/>
          <w:szCs w:val="28"/>
          <w:rtl w:val="0"/>
        </w:rPr>
        <w:t xml:space="preserve">výklad s demonstračními pomůckami</w:t>
      </w:r>
      <w:r w:rsidDel="00000000" w:rsidR="00000000" w:rsidRPr="00000000">
        <w:rPr>
          <w:rtl w:val="0"/>
        </w:rPr>
      </w:r>
    </w:p>
    <w:p w:rsidR="00000000" w:rsidDel="00000000" w:rsidP="00000000" w:rsidRDefault="00000000" w:rsidRPr="00000000" w14:paraId="0000001A">
      <w:pPr>
        <w:pageBreakBefore w:val="0"/>
        <w:numPr>
          <w:ilvl w:val="0"/>
          <w:numId w:val="13"/>
        </w:numPr>
        <w:spacing w:line="360" w:lineRule="auto"/>
        <w:ind w:left="1429" w:hanging="1003"/>
        <w:rPr/>
      </w:pPr>
      <w:r w:rsidDel="00000000" w:rsidR="00000000" w:rsidRPr="00000000">
        <w:rPr>
          <w:sz w:val="28"/>
          <w:szCs w:val="28"/>
          <w:rtl w:val="0"/>
        </w:rPr>
        <w:t xml:space="preserve">práce s odbornou literaturou, časopisy, internetem</w:t>
      </w:r>
      <w:r w:rsidDel="00000000" w:rsidR="00000000" w:rsidRPr="00000000">
        <w:rPr>
          <w:rtl w:val="0"/>
        </w:rPr>
      </w:r>
    </w:p>
    <w:p w:rsidR="00000000" w:rsidDel="00000000" w:rsidP="00000000" w:rsidRDefault="00000000" w:rsidRPr="00000000" w14:paraId="0000001B">
      <w:pPr>
        <w:pageBreakBefore w:val="0"/>
        <w:numPr>
          <w:ilvl w:val="0"/>
          <w:numId w:val="13"/>
        </w:numPr>
        <w:spacing w:line="360" w:lineRule="auto"/>
        <w:ind w:left="1429" w:hanging="1003"/>
        <w:rPr/>
      </w:pPr>
      <w:r w:rsidDel="00000000" w:rsidR="00000000" w:rsidRPr="00000000">
        <w:rPr>
          <w:sz w:val="28"/>
          <w:szCs w:val="28"/>
          <w:rtl w:val="0"/>
        </w:rPr>
        <w:t xml:space="preserve">PC-  výukové programy</w:t>
      </w:r>
      <w:r w:rsidDel="00000000" w:rsidR="00000000" w:rsidRPr="00000000">
        <w:rPr>
          <w:rtl w:val="0"/>
        </w:rPr>
      </w:r>
    </w:p>
    <w:p w:rsidR="00000000" w:rsidDel="00000000" w:rsidP="00000000" w:rsidRDefault="00000000" w:rsidRPr="00000000" w14:paraId="0000001C">
      <w:pPr>
        <w:pageBreakBefore w:val="0"/>
        <w:numPr>
          <w:ilvl w:val="0"/>
          <w:numId w:val="13"/>
        </w:numPr>
        <w:spacing w:line="360" w:lineRule="auto"/>
        <w:ind w:left="1429" w:hanging="1003"/>
        <w:rPr/>
      </w:pPr>
      <w:r w:rsidDel="00000000" w:rsidR="00000000" w:rsidRPr="00000000">
        <w:rPr>
          <w:sz w:val="28"/>
          <w:szCs w:val="28"/>
          <w:rtl w:val="0"/>
        </w:rPr>
        <w:t xml:space="preserve">PC - videoprojekce, prezentace</w:t>
      </w:r>
    </w:p>
    <w:p w:rsidR="00000000" w:rsidDel="00000000" w:rsidP="00000000" w:rsidRDefault="00000000" w:rsidRPr="00000000" w14:paraId="0000001D">
      <w:pPr>
        <w:pageBreakBefore w:val="0"/>
        <w:spacing w:line="360" w:lineRule="auto"/>
        <w:ind w:left="1429" w:hanging="1003"/>
        <w:rPr>
          <w:sz w:val="28"/>
          <w:szCs w:val="28"/>
        </w:rPr>
      </w:pPr>
      <w:r w:rsidDel="00000000" w:rsidR="00000000" w:rsidRPr="00000000">
        <w:rPr>
          <w:rtl w:val="0"/>
        </w:rPr>
      </w:r>
    </w:p>
    <w:p w:rsidR="00000000" w:rsidDel="00000000" w:rsidP="00000000" w:rsidRDefault="00000000" w:rsidRPr="00000000" w14:paraId="0000001E">
      <w:pPr>
        <w:pageBreakBefore w:val="0"/>
        <w:spacing w:line="360" w:lineRule="auto"/>
        <w:ind w:left="1429" w:hanging="1003"/>
        <w:rPr>
          <w:sz w:val="28"/>
          <w:szCs w:val="28"/>
        </w:rPr>
      </w:pPr>
      <w:r w:rsidDel="00000000" w:rsidR="00000000" w:rsidRPr="00000000">
        <w:rPr>
          <w:rtl w:val="0"/>
        </w:rPr>
      </w:r>
    </w:p>
    <w:p w:rsidR="00000000" w:rsidDel="00000000" w:rsidP="00000000" w:rsidRDefault="00000000" w:rsidRPr="00000000" w14:paraId="0000001F">
      <w:pPr>
        <w:pageBreakBefore w:val="0"/>
        <w:spacing w:line="360" w:lineRule="auto"/>
        <w:rPr>
          <w:b w:val="1"/>
          <w:color w:val="ff0000"/>
          <w:sz w:val="28"/>
          <w:szCs w:val="28"/>
        </w:rPr>
      </w:pPr>
      <w:r w:rsidDel="00000000" w:rsidR="00000000" w:rsidRPr="00000000">
        <w:rPr>
          <w:b w:val="1"/>
          <w:color w:val="ff0000"/>
          <w:sz w:val="28"/>
          <w:szCs w:val="28"/>
          <w:rtl w:val="0"/>
        </w:rPr>
        <w:t xml:space="preserve">Minimální doporučená úroveň pro úpravy očekávaných výstupů v rámci podpůrných opatření:</w:t>
      </w:r>
    </w:p>
    <w:p w:rsidR="00000000" w:rsidDel="00000000" w:rsidP="00000000" w:rsidRDefault="00000000" w:rsidRPr="00000000" w14:paraId="00000020">
      <w:pPr>
        <w:pageBreakBefore w:val="0"/>
        <w:numPr>
          <w:ilvl w:val="0"/>
          <w:numId w:val="16"/>
        </w:numPr>
        <w:spacing w:line="360" w:lineRule="auto"/>
        <w:ind w:left="800" w:hanging="360"/>
        <w:rPr>
          <w:color w:val="ff0000"/>
          <w:sz w:val="28"/>
          <w:szCs w:val="28"/>
        </w:rPr>
      </w:pPr>
      <w:r w:rsidDel="00000000" w:rsidR="00000000" w:rsidRPr="00000000">
        <w:rPr>
          <w:color w:val="ff0000"/>
          <w:sz w:val="28"/>
          <w:szCs w:val="28"/>
          <w:rtl w:val="0"/>
        </w:rPr>
        <w:t xml:space="preserve"> rozumí základní geografické, topografické a kartografické terminologii</w:t>
      </w:r>
    </w:p>
    <w:p w:rsidR="00000000" w:rsidDel="00000000" w:rsidP="00000000" w:rsidRDefault="00000000" w:rsidRPr="00000000" w14:paraId="00000021">
      <w:pPr>
        <w:pageBreakBefore w:val="0"/>
        <w:numPr>
          <w:ilvl w:val="0"/>
          <w:numId w:val="16"/>
        </w:numPr>
        <w:spacing w:line="360" w:lineRule="auto"/>
        <w:ind w:left="800" w:hanging="360"/>
        <w:rPr>
          <w:color w:val="ff0000"/>
          <w:sz w:val="28"/>
          <w:szCs w:val="28"/>
        </w:rPr>
      </w:pPr>
      <w:r w:rsidDel="00000000" w:rsidR="00000000" w:rsidRPr="00000000">
        <w:rPr>
          <w:color w:val="ff0000"/>
          <w:sz w:val="28"/>
          <w:szCs w:val="28"/>
          <w:rtl w:val="0"/>
        </w:rPr>
        <w:t xml:space="preserve"> získá osobní představu o prostředí, které nás obklopuje, umí ho popsat a vyjádří, co mu prospívá a škodí</w:t>
      </w:r>
    </w:p>
    <w:p w:rsidR="00000000" w:rsidDel="00000000" w:rsidP="00000000" w:rsidRDefault="00000000" w:rsidRPr="00000000" w14:paraId="00000022">
      <w:pPr>
        <w:pageBreakBefore w:val="0"/>
        <w:numPr>
          <w:ilvl w:val="0"/>
          <w:numId w:val="16"/>
        </w:numPr>
        <w:spacing w:line="360" w:lineRule="auto"/>
        <w:ind w:left="800" w:hanging="360"/>
        <w:rPr>
          <w:color w:val="ff0000"/>
          <w:sz w:val="28"/>
          <w:szCs w:val="28"/>
        </w:rPr>
      </w:pPr>
      <w:r w:rsidDel="00000000" w:rsidR="00000000" w:rsidRPr="00000000">
        <w:rPr>
          <w:color w:val="ff0000"/>
          <w:sz w:val="28"/>
          <w:szCs w:val="28"/>
          <w:rtl w:val="0"/>
        </w:rPr>
        <w:t xml:space="preserve"> uvede příklady působení vnitřních a vnějších procesů v přírodní sféře a jejich vlivu na přírodu a na lidskou společnost</w:t>
      </w:r>
    </w:p>
    <w:p w:rsidR="00000000" w:rsidDel="00000000" w:rsidP="00000000" w:rsidRDefault="00000000" w:rsidRPr="00000000" w14:paraId="00000023">
      <w:pPr>
        <w:pageBreakBefore w:val="0"/>
        <w:numPr>
          <w:ilvl w:val="0"/>
          <w:numId w:val="16"/>
        </w:numPr>
        <w:spacing w:line="360" w:lineRule="auto"/>
        <w:ind w:left="800" w:hanging="360"/>
        <w:rPr>
          <w:color w:val="ff0000"/>
          <w:sz w:val="28"/>
          <w:szCs w:val="28"/>
        </w:rPr>
      </w:pPr>
      <w:r w:rsidDel="00000000" w:rsidR="00000000" w:rsidRPr="00000000">
        <w:rPr>
          <w:color w:val="ff0000"/>
          <w:sz w:val="28"/>
          <w:szCs w:val="28"/>
          <w:rtl w:val="0"/>
        </w:rPr>
        <w:t xml:space="preserve"> uvede příklady působení přírodních vlivů na utváření zemského povrchu</w:t>
      </w:r>
    </w:p>
    <w:p w:rsidR="00000000" w:rsidDel="00000000" w:rsidP="00000000" w:rsidRDefault="00000000" w:rsidRPr="00000000" w14:paraId="00000024">
      <w:pPr>
        <w:pageBreakBefore w:val="0"/>
        <w:numPr>
          <w:ilvl w:val="0"/>
          <w:numId w:val="16"/>
        </w:numPr>
        <w:spacing w:line="360" w:lineRule="auto"/>
        <w:ind w:left="800" w:hanging="360"/>
        <w:rPr>
          <w:color w:val="ff0000"/>
          <w:sz w:val="28"/>
          <w:szCs w:val="28"/>
        </w:rPr>
      </w:pPr>
      <w:r w:rsidDel="00000000" w:rsidR="00000000" w:rsidRPr="00000000">
        <w:rPr>
          <w:color w:val="ff0000"/>
          <w:sz w:val="28"/>
          <w:szCs w:val="28"/>
          <w:rtl w:val="0"/>
        </w:rPr>
        <w:t xml:space="preserve"> vyhledá na mapách jednotlivé světadíly a oceány</w:t>
      </w:r>
    </w:p>
    <w:p w:rsidR="00000000" w:rsidDel="00000000" w:rsidP="00000000" w:rsidRDefault="00000000" w:rsidRPr="00000000" w14:paraId="00000025">
      <w:pPr>
        <w:pageBreakBefore w:val="0"/>
        <w:numPr>
          <w:ilvl w:val="0"/>
          <w:numId w:val="16"/>
        </w:numPr>
        <w:spacing w:line="360" w:lineRule="auto"/>
        <w:ind w:left="800" w:hanging="360"/>
        <w:rPr>
          <w:color w:val="ff0000"/>
          <w:sz w:val="28"/>
          <w:szCs w:val="28"/>
        </w:rPr>
      </w:pPr>
      <w:r w:rsidDel="00000000" w:rsidR="00000000" w:rsidRPr="00000000">
        <w:rPr>
          <w:color w:val="ff0000"/>
          <w:sz w:val="28"/>
          <w:szCs w:val="28"/>
          <w:rtl w:val="0"/>
        </w:rPr>
        <w:t xml:space="preserve"> rozliší zásadní přírodní a společenské znaky světových regionů</w:t>
      </w:r>
    </w:p>
    <w:p w:rsidR="00000000" w:rsidDel="00000000" w:rsidP="00000000" w:rsidRDefault="00000000" w:rsidRPr="00000000" w14:paraId="00000026">
      <w:pPr>
        <w:pageBreakBefore w:val="0"/>
        <w:numPr>
          <w:ilvl w:val="0"/>
          <w:numId w:val="16"/>
        </w:numPr>
        <w:spacing w:line="360" w:lineRule="auto"/>
        <w:ind w:left="800" w:hanging="360"/>
        <w:rPr>
          <w:color w:val="ff0000"/>
          <w:sz w:val="28"/>
          <w:szCs w:val="28"/>
        </w:rPr>
      </w:pPr>
      <w:r w:rsidDel="00000000" w:rsidR="00000000" w:rsidRPr="00000000">
        <w:rPr>
          <w:color w:val="ff0000"/>
          <w:sz w:val="28"/>
          <w:szCs w:val="28"/>
          <w:rtl w:val="0"/>
        </w:rPr>
        <w:t xml:space="preserve"> charakterizuje polohu, rozlohu, přírodní, kulturní, společenské, politické a hospodářské poměry vybraných světadílů, oceánů a    vybraných států</w:t>
      </w:r>
    </w:p>
    <w:p w:rsidR="00000000" w:rsidDel="00000000" w:rsidP="00000000" w:rsidRDefault="00000000" w:rsidRPr="00000000" w14:paraId="00000027">
      <w:pPr>
        <w:pageBreakBefore w:val="0"/>
        <w:numPr>
          <w:ilvl w:val="0"/>
          <w:numId w:val="16"/>
        </w:numPr>
        <w:spacing w:line="360" w:lineRule="auto"/>
        <w:ind w:left="800" w:hanging="360"/>
        <w:rPr>
          <w:color w:val="ff0000"/>
          <w:sz w:val="28"/>
          <w:szCs w:val="28"/>
        </w:rPr>
      </w:pPr>
      <w:r w:rsidDel="00000000" w:rsidR="00000000" w:rsidRPr="00000000">
        <w:rPr>
          <w:color w:val="ff0000"/>
          <w:sz w:val="28"/>
          <w:szCs w:val="28"/>
          <w:rtl w:val="0"/>
        </w:rPr>
        <w:t xml:space="preserve"> uvede příklady, jak přírodní podmínky souvisejí s funkcí a rozmístěním lidských sídel - vyhledá na mapách nejznámější oblasti cestovního ruchu a rekreace</w:t>
      </w:r>
    </w:p>
    <w:p w:rsidR="00000000" w:rsidDel="00000000" w:rsidP="00000000" w:rsidRDefault="00000000" w:rsidRPr="00000000" w14:paraId="00000028">
      <w:pPr>
        <w:pageBreakBefore w:val="0"/>
        <w:numPr>
          <w:ilvl w:val="0"/>
          <w:numId w:val="16"/>
        </w:numPr>
        <w:spacing w:line="360" w:lineRule="auto"/>
        <w:ind w:left="800" w:hanging="360"/>
        <w:rPr>
          <w:color w:val="ff0000"/>
          <w:sz w:val="28"/>
          <w:szCs w:val="28"/>
        </w:rPr>
      </w:pPr>
      <w:r w:rsidDel="00000000" w:rsidR="00000000" w:rsidRPr="00000000">
        <w:rPr>
          <w:color w:val="ff0000"/>
          <w:sz w:val="28"/>
          <w:szCs w:val="28"/>
          <w:rtl w:val="0"/>
        </w:rPr>
        <w:t xml:space="preserve"> umí pojmenovat různé krajiny jako součást pevninské části krajinné sféry, rozliší na konkrétních příkladech specifické znaky a funkce krajin</w:t>
      </w:r>
    </w:p>
    <w:p w:rsidR="00000000" w:rsidDel="00000000" w:rsidP="00000000" w:rsidRDefault="00000000" w:rsidRPr="00000000" w14:paraId="00000029">
      <w:pPr>
        <w:pageBreakBefore w:val="0"/>
        <w:numPr>
          <w:ilvl w:val="0"/>
          <w:numId w:val="16"/>
        </w:numPr>
        <w:spacing w:line="360" w:lineRule="auto"/>
        <w:ind w:left="800" w:hanging="360"/>
        <w:rPr>
          <w:color w:val="ff0000"/>
          <w:sz w:val="28"/>
          <w:szCs w:val="28"/>
        </w:rPr>
      </w:pPr>
      <w:r w:rsidDel="00000000" w:rsidR="00000000" w:rsidRPr="00000000">
        <w:rPr>
          <w:color w:val="ff0000"/>
          <w:sz w:val="28"/>
          <w:szCs w:val="28"/>
          <w:rtl w:val="0"/>
        </w:rPr>
        <w:t xml:space="preserve"> uvede příklady přírodních a kulturních krajinných složek</w:t>
      </w:r>
    </w:p>
    <w:p w:rsidR="00000000" w:rsidDel="00000000" w:rsidP="00000000" w:rsidRDefault="00000000" w:rsidRPr="00000000" w14:paraId="0000002A">
      <w:pPr>
        <w:pageBreakBefore w:val="0"/>
        <w:numPr>
          <w:ilvl w:val="0"/>
          <w:numId w:val="16"/>
        </w:numPr>
        <w:spacing w:line="360" w:lineRule="auto"/>
        <w:ind w:left="800" w:hanging="360"/>
        <w:rPr>
          <w:color w:val="ff0000"/>
          <w:sz w:val="28"/>
          <w:szCs w:val="28"/>
        </w:rPr>
      </w:pPr>
      <w:r w:rsidDel="00000000" w:rsidR="00000000" w:rsidRPr="00000000">
        <w:rPr>
          <w:color w:val="ff0000"/>
          <w:sz w:val="28"/>
          <w:szCs w:val="28"/>
          <w:rtl w:val="0"/>
        </w:rPr>
        <w:t xml:space="preserve"> uvádí na vybraných příkladech závažné důsledky a rizika přírodních a společenských vlivů na životní prostředí</w:t>
      </w:r>
    </w:p>
    <w:p w:rsidR="00000000" w:rsidDel="00000000" w:rsidP="00000000" w:rsidRDefault="00000000" w:rsidRPr="00000000" w14:paraId="0000002B">
      <w:pPr>
        <w:pageBreakBefore w:val="0"/>
        <w:numPr>
          <w:ilvl w:val="0"/>
          <w:numId w:val="16"/>
        </w:numPr>
        <w:spacing w:line="360" w:lineRule="auto"/>
        <w:ind w:left="800" w:hanging="360"/>
        <w:rPr>
          <w:color w:val="ff0000"/>
          <w:sz w:val="28"/>
          <w:szCs w:val="28"/>
        </w:rPr>
      </w:pPr>
      <w:r w:rsidDel="00000000" w:rsidR="00000000" w:rsidRPr="00000000">
        <w:rPr>
          <w:color w:val="ff0000"/>
          <w:sz w:val="28"/>
          <w:szCs w:val="28"/>
          <w:rtl w:val="0"/>
        </w:rPr>
        <w:t xml:space="preserve"> charakterizuje přírodní, hospodářské a kulturní poměry místního regionu</w:t>
      </w:r>
    </w:p>
    <w:p w:rsidR="00000000" w:rsidDel="00000000" w:rsidP="00000000" w:rsidRDefault="00000000" w:rsidRPr="00000000" w14:paraId="0000002C">
      <w:pPr>
        <w:pageBreakBefore w:val="0"/>
        <w:numPr>
          <w:ilvl w:val="0"/>
          <w:numId w:val="16"/>
        </w:numPr>
        <w:spacing w:line="360" w:lineRule="auto"/>
        <w:ind w:left="800" w:hanging="360"/>
        <w:rPr>
          <w:color w:val="ff0000"/>
          <w:sz w:val="28"/>
          <w:szCs w:val="28"/>
        </w:rPr>
      </w:pPr>
      <w:r w:rsidDel="00000000" w:rsidR="00000000" w:rsidRPr="00000000">
        <w:rPr>
          <w:color w:val="ff0000"/>
          <w:sz w:val="28"/>
          <w:szCs w:val="28"/>
          <w:rtl w:val="0"/>
        </w:rPr>
        <w:t xml:space="preserve"> určí zeměpisnou polohu a rozlohu České republiky a její sousední státy</w:t>
      </w:r>
    </w:p>
    <w:p w:rsidR="00000000" w:rsidDel="00000000" w:rsidP="00000000" w:rsidRDefault="00000000" w:rsidRPr="00000000" w14:paraId="0000002D">
      <w:pPr>
        <w:pageBreakBefore w:val="0"/>
        <w:numPr>
          <w:ilvl w:val="0"/>
          <w:numId w:val="16"/>
        </w:numPr>
        <w:spacing w:line="360" w:lineRule="auto"/>
        <w:ind w:left="800" w:hanging="360"/>
        <w:rPr>
          <w:color w:val="ff0000"/>
          <w:sz w:val="28"/>
          <w:szCs w:val="28"/>
        </w:rPr>
      </w:pPr>
      <w:r w:rsidDel="00000000" w:rsidR="00000000" w:rsidRPr="00000000">
        <w:rPr>
          <w:color w:val="ff0000"/>
          <w:sz w:val="28"/>
          <w:szCs w:val="28"/>
          <w:rtl w:val="0"/>
        </w:rPr>
        <w:t xml:space="preserve"> rozlišuje přírodní podmínky ČR, popíše povrch a jeho členitost</w:t>
      </w:r>
    </w:p>
    <w:p w:rsidR="00000000" w:rsidDel="00000000" w:rsidP="00000000" w:rsidRDefault="00000000" w:rsidRPr="00000000" w14:paraId="0000002E">
      <w:pPr>
        <w:pageBreakBefore w:val="0"/>
        <w:numPr>
          <w:ilvl w:val="0"/>
          <w:numId w:val="16"/>
        </w:numPr>
        <w:spacing w:line="360" w:lineRule="auto"/>
        <w:ind w:left="800" w:hanging="360"/>
        <w:rPr>
          <w:color w:val="ff0000"/>
          <w:sz w:val="28"/>
          <w:szCs w:val="28"/>
        </w:rPr>
      </w:pPr>
      <w:r w:rsidDel="00000000" w:rsidR="00000000" w:rsidRPr="00000000">
        <w:rPr>
          <w:color w:val="ff0000"/>
          <w:sz w:val="28"/>
          <w:szCs w:val="28"/>
          <w:rtl w:val="0"/>
        </w:rPr>
        <w:t xml:space="preserve"> uvede hlavní údaje o rozmístění obyvatelstva</w:t>
      </w:r>
    </w:p>
    <w:p w:rsidR="00000000" w:rsidDel="00000000" w:rsidP="00000000" w:rsidRDefault="00000000" w:rsidRPr="00000000" w14:paraId="0000002F">
      <w:pPr>
        <w:pageBreakBefore w:val="0"/>
        <w:numPr>
          <w:ilvl w:val="0"/>
          <w:numId w:val="16"/>
        </w:numPr>
        <w:spacing w:line="360" w:lineRule="auto"/>
        <w:ind w:left="800" w:hanging="360"/>
        <w:rPr>
          <w:color w:val="ff0000"/>
          <w:sz w:val="28"/>
          <w:szCs w:val="28"/>
        </w:rPr>
      </w:pPr>
      <w:r w:rsidDel="00000000" w:rsidR="00000000" w:rsidRPr="00000000">
        <w:rPr>
          <w:color w:val="ff0000"/>
          <w:sz w:val="28"/>
          <w:szCs w:val="28"/>
          <w:rtl w:val="0"/>
        </w:rPr>
        <w:t xml:space="preserve"> vyhledá na mapách jednotlivé kraje České republiky a charakterizuje hospodářské poměry, přírodní zvláštnosti a kulturní zajímavosti</w:t>
      </w:r>
    </w:p>
    <w:p w:rsidR="00000000" w:rsidDel="00000000" w:rsidP="00000000" w:rsidRDefault="00000000" w:rsidRPr="00000000" w14:paraId="00000030">
      <w:pPr>
        <w:pageBreakBefore w:val="0"/>
        <w:numPr>
          <w:ilvl w:val="0"/>
          <w:numId w:val="16"/>
        </w:numPr>
        <w:spacing w:line="360" w:lineRule="auto"/>
        <w:ind w:left="800" w:hanging="360"/>
        <w:rPr>
          <w:color w:val="ff0000"/>
          <w:sz w:val="28"/>
          <w:szCs w:val="28"/>
        </w:rPr>
      </w:pPr>
      <w:r w:rsidDel="00000000" w:rsidR="00000000" w:rsidRPr="00000000">
        <w:rPr>
          <w:color w:val="ff0000"/>
          <w:sz w:val="28"/>
          <w:szCs w:val="28"/>
          <w:rtl w:val="0"/>
        </w:rPr>
        <w:t xml:space="preserve"> ovládá základy praktické topografie a orientace v terénu</w:t>
      </w:r>
    </w:p>
    <w:p w:rsidR="00000000" w:rsidDel="00000000" w:rsidP="00000000" w:rsidRDefault="00000000" w:rsidRPr="00000000" w14:paraId="00000031">
      <w:pPr>
        <w:pageBreakBefore w:val="0"/>
        <w:numPr>
          <w:ilvl w:val="0"/>
          <w:numId w:val="16"/>
        </w:numPr>
        <w:spacing w:line="360" w:lineRule="auto"/>
        <w:ind w:left="800" w:hanging="360"/>
        <w:rPr>
          <w:color w:val="ff0000"/>
          <w:sz w:val="28"/>
          <w:szCs w:val="28"/>
        </w:rPr>
      </w:pPr>
      <w:r w:rsidDel="00000000" w:rsidR="00000000" w:rsidRPr="00000000">
        <w:rPr>
          <w:color w:val="ff0000"/>
          <w:sz w:val="28"/>
          <w:szCs w:val="28"/>
          <w:rtl w:val="0"/>
        </w:rPr>
        <w:t xml:space="preserve">uplatňuje v praxi zásady bezpečného pohybu a pobytu ve volné přírodě</w:t>
      </w:r>
    </w:p>
    <w:p w:rsidR="00000000" w:rsidDel="00000000" w:rsidP="00000000" w:rsidRDefault="00000000" w:rsidRPr="00000000" w14:paraId="00000032">
      <w:pPr>
        <w:pageBreakBefore w:val="0"/>
        <w:numPr>
          <w:ilvl w:val="0"/>
          <w:numId w:val="16"/>
        </w:numPr>
        <w:spacing w:line="360" w:lineRule="auto"/>
        <w:ind w:left="800" w:hanging="360"/>
        <w:rPr>
          <w:color w:val="ff0000"/>
          <w:sz w:val="28"/>
          <w:szCs w:val="28"/>
        </w:rPr>
      </w:pPr>
      <w:r w:rsidDel="00000000" w:rsidR="00000000" w:rsidRPr="00000000">
        <w:rPr>
          <w:rtl w:val="0"/>
        </w:rPr>
      </w:r>
    </w:p>
    <w:p w:rsidR="00000000" w:rsidDel="00000000" w:rsidP="00000000" w:rsidRDefault="00000000" w:rsidRPr="00000000" w14:paraId="00000033">
      <w:pPr>
        <w:pageBreakBefore w:val="0"/>
        <w:numPr>
          <w:ilvl w:val="0"/>
          <w:numId w:val="16"/>
        </w:numPr>
        <w:spacing w:line="360" w:lineRule="auto"/>
        <w:ind w:left="800" w:hanging="360"/>
        <w:rPr>
          <w:color w:val="ff0000"/>
          <w:sz w:val="28"/>
          <w:szCs w:val="28"/>
        </w:rPr>
      </w:pPr>
      <w:r w:rsidDel="00000000" w:rsidR="00000000" w:rsidRPr="00000000">
        <w:rPr>
          <w:rtl w:val="0"/>
        </w:rPr>
      </w:r>
    </w:p>
    <w:p w:rsidR="00000000" w:rsidDel="00000000" w:rsidP="00000000" w:rsidRDefault="00000000" w:rsidRPr="00000000" w14:paraId="00000034">
      <w:pPr>
        <w:pageBreakBefore w:val="0"/>
        <w:numPr>
          <w:ilvl w:val="0"/>
          <w:numId w:val="16"/>
        </w:numPr>
        <w:spacing w:line="360" w:lineRule="auto"/>
        <w:ind w:left="800" w:hanging="360"/>
        <w:rPr>
          <w:color w:val="ff0000"/>
          <w:sz w:val="28"/>
          <w:szCs w:val="28"/>
        </w:rPr>
      </w:pPr>
      <w:r w:rsidDel="00000000" w:rsidR="00000000" w:rsidRPr="00000000">
        <w:rPr>
          <w:rtl w:val="0"/>
        </w:rPr>
      </w:r>
    </w:p>
    <w:p w:rsidR="00000000" w:rsidDel="00000000" w:rsidP="00000000" w:rsidRDefault="00000000" w:rsidRPr="00000000" w14:paraId="00000035">
      <w:pPr>
        <w:pageBreakBefore w:val="0"/>
        <w:numPr>
          <w:ilvl w:val="0"/>
          <w:numId w:val="16"/>
        </w:numPr>
        <w:spacing w:line="360" w:lineRule="auto"/>
        <w:ind w:left="800" w:hanging="360"/>
        <w:rPr>
          <w:color w:val="ff0000"/>
          <w:sz w:val="28"/>
          <w:szCs w:val="28"/>
        </w:rPr>
      </w:pPr>
      <w:r w:rsidDel="00000000" w:rsidR="00000000" w:rsidRPr="00000000">
        <w:rPr>
          <w:rtl w:val="0"/>
        </w:rPr>
      </w:r>
    </w:p>
    <w:p w:rsidR="00000000" w:rsidDel="00000000" w:rsidP="00000000" w:rsidRDefault="00000000" w:rsidRPr="00000000" w14:paraId="00000036">
      <w:pPr>
        <w:pageBreakBefore w:val="0"/>
        <w:numPr>
          <w:ilvl w:val="0"/>
          <w:numId w:val="16"/>
        </w:numPr>
        <w:spacing w:line="360" w:lineRule="auto"/>
        <w:ind w:left="800" w:hanging="360"/>
        <w:rPr>
          <w:color w:val="ff0000"/>
          <w:sz w:val="28"/>
          <w:szCs w:val="28"/>
        </w:rPr>
      </w:pPr>
      <w:r w:rsidDel="00000000" w:rsidR="00000000" w:rsidRPr="00000000">
        <w:rPr>
          <w:rtl w:val="0"/>
        </w:rPr>
      </w:r>
    </w:p>
    <w:p w:rsidR="00000000" w:rsidDel="00000000" w:rsidP="00000000" w:rsidRDefault="00000000" w:rsidRPr="00000000" w14:paraId="00000037">
      <w:pPr>
        <w:pageBreakBefore w:val="0"/>
        <w:numPr>
          <w:ilvl w:val="0"/>
          <w:numId w:val="16"/>
        </w:numPr>
        <w:spacing w:line="360" w:lineRule="auto"/>
        <w:ind w:left="800" w:hanging="360"/>
        <w:rPr>
          <w:color w:val="ff0000"/>
          <w:sz w:val="28"/>
          <w:szCs w:val="28"/>
        </w:rPr>
      </w:pPr>
      <w:r w:rsidDel="00000000" w:rsidR="00000000" w:rsidRPr="00000000">
        <w:rPr>
          <w:rtl w:val="0"/>
        </w:rPr>
      </w:r>
    </w:p>
    <w:p w:rsidR="00000000" w:rsidDel="00000000" w:rsidP="00000000" w:rsidRDefault="00000000" w:rsidRPr="00000000" w14:paraId="00000038">
      <w:pPr>
        <w:pageBreakBefore w:val="0"/>
        <w:numPr>
          <w:ilvl w:val="0"/>
          <w:numId w:val="16"/>
        </w:numPr>
        <w:spacing w:line="360" w:lineRule="auto"/>
        <w:ind w:left="800" w:hanging="360"/>
        <w:rPr>
          <w:color w:val="ff0000"/>
          <w:sz w:val="28"/>
          <w:szCs w:val="28"/>
        </w:rPr>
      </w:pPr>
      <w:r w:rsidDel="00000000" w:rsidR="00000000" w:rsidRPr="00000000">
        <w:rPr>
          <w:rtl w:val="0"/>
        </w:rPr>
      </w:r>
    </w:p>
    <w:p w:rsidR="00000000" w:rsidDel="00000000" w:rsidP="00000000" w:rsidRDefault="00000000" w:rsidRPr="00000000" w14:paraId="00000039">
      <w:pPr>
        <w:pageBreakBefore w:val="0"/>
        <w:numPr>
          <w:ilvl w:val="0"/>
          <w:numId w:val="16"/>
        </w:numPr>
        <w:spacing w:line="360" w:lineRule="auto"/>
        <w:ind w:left="800" w:hanging="360"/>
        <w:rPr>
          <w:color w:val="ff0000"/>
          <w:sz w:val="28"/>
          <w:szCs w:val="28"/>
        </w:rPr>
      </w:pPr>
      <w:r w:rsidDel="00000000" w:rsidR="00000000" w:rsidRPr="00000000">
        <w:rPr>
          <w:rtl w:val="0"/>
        </w:rPr>
      </w:r>
    </w:p>
    <w:p w:rsidR="00000000" w:rsidDel="00000000" w:rsidP="00000000" w:rsidRDefault="00000000" w:rsidRPr="00000000" w14:paraId="0000003A">
      <w:pPr>
        <w:pageBreakBefore w:val="0"/>
        <w:numPr>
          <w:ilvl w:val="0"/>
          <w:numId w:val="16"/>
        </w:numPr>
        <w:spacing w:line="360" w:lineRule="auto"/>
        <w:ind w:left="800" w:hanging="360"/>
        <w:rPr>
          <w:color w:val="ff0000"/>
          <w:sz w:val="28"/>
          <w:szCs w:val="28"/>
        </w:rPr>
      </w:pPr>
      <w:r w:rsidDel="00000000" w:rsidR="00000000" w:rsidRPr="00000000">
        <w:rPr>
          <w:rtl w:val="0"/>
        </w:rPr>
      </w:r>
    </w:p>
    <w:p w:rsidR="00000000" w:rsidDel="00000000" w:rsidP="00000000" w:rsidRDefault="00000000" w:rsidRPr="00000000" w14:paraId="0000003B">
      <w:pPr>
        <w:pageBreakBefore w:val="0"/>
        <w:numPr>
          <w:ilvl w:val="0"/>
          <w:numId w:val="16"/>
        </w:numPr>
        <w:spacing w:line="360" w:lineRule="auto"/>
        <w:ind w:left="800" w:hanging="360"/>
        <w:rPr>
          <w:color w:val="ff0000"/>
          <w:sz w:val="28"/>
          <w:szCs w:val="28"/>
        </w:rPr>
      </w:pPr>
      <w:r w:rsidDel="00000000" w:rsidR="00000000" w:rsidRPr="00000000">
        <w:rPr>
          <w:rtl w:val="0"/>
        </w:rPr>
      </w:r>
    </w:p>
    <w:p w:rsidR="00000000" w:rsidDel="00000000" w:rsidP="00000000" w:rsidRDefault="00000000" w:rsidRPr="00000000" w14:paraId="0000003C">
      <w:pPr>
        <w:numPr>
          <w:ilvl w:val="0"/>
          <w:numId w:val="16"/>
        </w:numPr>
        <w:spacing w:line="360" w:lineRule="auto"/>
        <w:ind w:left="800" w:hanging="360"/>
        <w:rPr>
          <w:color w:val="ff00ff"/>
          <w:sz w:val="28"/>
          <w:szCs w:val="28"/>
        </w:rPr>
      </w:pPr>
      <w:r w:rsidDel="00000000" w:rsidR="00000000" w:rsidRPr="00000000">
        <w:rPr>
          <w:b w:val="1"/>
          <w:color w:val="ff00ff"/>
          <w:sz w:val="28"/>
          <w:szCs w:val="28"/>
          <w:rtl w:val="0"/>
        </w:rPr>
        <w:t xml:space="preserve">Digitální kompetence</w:t>
      </w:r>
    </w:p>
    <w:p w:rsidR="00000000" w:rsidDel="00000000" w:rsidP="00000000" w:rsidRDefault="00000000" w:rsidRPr="00000000" w14:paraId="0000003D">
      <w:pPr>
        <w:numPr>
          <w:ilvl w:val="0"/>
          <w:numId w:val="16"/>
        </w:numPr>
        <w:spacing w:line="360" w:lineRule="auto"/>
        <w:ind w:left="800" w:hanging="360"/>
        <w:rPr>
          <w:color w:val="ff0000"/>
          <w:sz w:val="28"/>
          <w:szCs w:val="28"/>
        </w:rPr>
      </w:pPr>
      <w:r w:rsidDel="00000000" w:rsidR="00000000" w:rsidRPr="00000000">
        <w:rPr>
          <w:rtl w:val="0"/>
        </w:rPr>
      </w:r>
    </w:p>
    <w:p w:rsidR="00000000" w:rsidDel="00000000" w:rsidP="00000000" w:rsidRDefault="00000000" w:rsidRPr="00000000" w14:paraId="0000003E">
      <w:pPr>
        <w:numPr>
          <w:ilvl w:val="0"/>
          <w:numId w:val="16"/>
        </w:numPr>
        <w:shd w:fill="ffffff" w:val="clear"/>
        <w:spacing w:line="360" w:lineRule="auto"/>
        <w:ind w:left="800" w:hanging="360"/>
        <w:rPr>
          <w:color w:val="ff0000"/>
          <w:sz w:val="28"/>
          <w:szCs w:val="28"/>
        </w:rPr>
      </w:pPr>
      <w:r w:rsidDel="00000000" w:rsidR="00000000" w:rsidRPr="00000000">
        <w:rPr>
          <w:color w:val="434343"/>
          <w:sz w:val="28"/>
          <w:szCs w:val="28"/>
          <w:highlight w:val="white"/>
          <w:rtl w:val="0"/>
        </w:rPr>
        <w:t xml:space="preserve">- pracuje s informacemi a daty v digitálním prostředí (tabulky, grafy, mapy), vytváří digitální obsah (prezentace, videa, fotografie..)</w:t>
      </w:r>
    </w:p>
    <w:p w:rsidR="00000000" w:rsidDel="00000000" w:rsidP="00000000" w:rsidRDefault="00000000" w:rsidRPr="00000000" w14:paraId="0000003F">
      <w:pPr>
        <w:numPr>
          <w:ilvl w:val="0"/>
          <w:numId w:val="16"/>
        </w:numPr>
        <w:shd w:fill="ffffff" w:val="clear"/>
        <w:spacing w:line="360" w:lineRule="auto"/>
        <w:ind w:left="800" w:hanging="360"/>
        <w:rPr>
          <w:color w:val="ff0000"/>
          <w:sz w:val="28"/>
          <w:szCs w:val="28"/>
        </w:rPr>
      </w:pPr>
      <w:r w:rsidDel="00000000" w:rsidR="00000000" w:rsidRPr="00000000">
        <w:rPr>
          <w:color w:val="434343"/>
          <w:sz w:val="28"/>
          <w:szCs w:val="28"/>
          <w:highlight w:val="white"/>
          <w:rtl w:val="0"/>
        </w:rPr>
        <w:t xml:space="preserve">- klade otázky, formuluje hypotézy, vyhledává a třídí informace, vyhodnocuje výsledky a formuluje závěry, vytváří prognózy, které nakonec sdílí s ostatními žáky</w:t>
      </w:r>
    </w:p>
    <w:p w:rsidR="00000000" w:rsidDel="00000000" w:rsidP="00000000" w:rsidRDefault="00000000" w:rsidRPr="00000000" w14:paraId="00000040">
      <w:pPr>
        <w:numPr>
          <w:ilvl w:val="0"/>
          <w:numId w:val="16"/>
        </w:numPr>
        <w:shd w:fill="ffffff" w:val="clear"/>
        <w:spacing w:after="0" w:afterAutospacing="0" w:line="360" w:lineRule="auto"/>
        <w:ind w:left="800" w:hanging="360"/>
        <w:rPr>
          <w:color w:val="ff0000"/>
          <w:sz w:val="28"/>
          <w:szCs w:val="28"/>
        </w:rPr>
      </w:pPr>
      <w:r w:rsidDel="00000000" w:rsidR="00000000" w:rsidRPr="00000000">
        <w:rPr>
          <w:color w:val="434343"/>
          <w:sz w:val="28"/>
          <w:szCs w:val="28"/>
          <w:highlight w:val="white"/>
          <w:rtl w:val="0"/>
        </w:rPr>
        <w:t xml:space="preserve">- získává informace a data (pracuje s nástroji Mapy.cz, Google Maps, Google Earth, GPS) a porovnává vyhledané informace s informacemi v učebnicích, zeměpisných atlasech, encyklopediích a různých tištěných zdrojích, vyhodnocuje důvěryhodnost používaných zdrojů</w:t>
      </w:r>
    </w:p>
    <w:p w:rsidR="00000000" w:rsidDel="00000000" w:rsidP="00000000" w:rsidRDefault="00000000" w:rsidRPr="00000000" w14:paraId="00000041">
      <w:pPr>
        <w:numPr>
          <w:ilvl w:val="0"/>
          <w:numId w:val="16"/>
        </w:numPr>
        <w:shd w:fill="ffffff" w:val="clear"/>
        <w:spacing w:after="0" w:afterAutospacing="0" w:line="360" w:lineRule="auto"/>
        <w:ind w:left="800" w:hanging="360"/>
        <w:rPr>
          <w:color w:val="ff0000"/>
          <w:sz w:val="28"/>
          <w:szCs w:val="28"/>
        </w:rPr>
      </w:pPr>
      <w:r w:rsidDel="00000000" w:rsidR="00000000" w:rsidRPr="00000000">
        <w:rPr>
          <w:color w:val="434343"/>
          <w:sz w:val="28"/>
          <w:szCs w:val="28"/>
          <w:highlight w:val="white"/>
          <w:rtl w:val="0"/>
        </w:rPr>
        <w:t xml:space="preserve">- využívá běžná digitální zařízení (chytré mobilní telefony, tablety, notebooky, stolní pc)</w:t>
      </w:r>
    </w:p>
    <w:p w:rsidR="00000000" w:rsidDel="00000000" w:rsidP="00000000" w:rsidRDefault="00000000" w:rsidRPr="00000000" w14:paraId="00000042">
      <w:pPr>
        <w:numPr>
          <w:ilvl w:val="0"/>
          <w:numId w:val="16"/>
        </w:numPr>
        <w:shd w:fill="ffffff" w:val="clear"/>
        <w:spacing w:after="0" w:afterAutospacing="0" w:line="360" w:lineRule="auto"/>
        <w:ind w:left="800" w:hanging="360"/>
        <w:rPr>
          <w:color w:val="ff0000"/>
          <w:sz w:val="28"/>
          <w:szCs w:val="28"/>
        </w:rPr>
      </w:pPr>
      <w:r w:rsidDel="00000000" w:rsidR="00000000" w:rsidRPr="00000000">
        <w:rPr>
          <w:color w:val="434343"/>
          <w:sz w:val="28"/>
          <w:szCs w:val="28"/>
          <w:highlight w:val="white"/>
          <w:rtl w:val="0"/>
        </w:rPr>
        <w:t xml:space="preserve">- pro měření a získávání dat (např. meteorologická, hydrologická data) v terénu uplatňuje experimentální systém opatřený senzory pro měření a analýzy dat (Pasco)</w:t>
      </w:r>
    </w:p>
    <w:p w:rsidR="00000000" w:rsidDel="00000000" w:rsidP="00000000" w:rsidRDefault="00000000" w:rsidRPr="00000000" w14:paraId="00000043">
      <w:pPr>
        <w:numPr>
          <w:ilvl w:val="0"/>
          <w:numId w:val="16"/>
        </w:numPr>
        <w:shd w:fill="ffffff" w:val="clear"/>
        <w:spacing w:after="0" w:afterAutospacing="0" w:line="360" w:lineRule="auto"/>
        <w:ind w:left="800" w:hanging="360"/>
        <w:rPr>
          <w:color w:val="ff0000"/>
          <w:sz w:val="28"/>
          <w:szCs w:val="28"/>
        </w:rPr>
      </w:pPr>
      <w:r w:rsidDel="00000000" w:rsidR="00000000" w:rsidRPr="00000000">
        <w:rPr>
          <w:color w:val="434343"/>
          <w:sz w:val="28"/>
          <w:szCs w:val="28"/>
          <w:highlight w:val="white"/>
          <w:rtl w:val="0"/>
        </w:rPr>
        <w:t xml:space="preserve">- uchovává informace a data, která třídí a řadí podle obsahu ve vhodných formátech a aplikacích (např. Excel, Word apod.), zároveň dokáže přenášet data z mobilních zařízení do cloudových úložišť (např. Google Drive, One Drive) nebo úložiště na pevném disku</w:t>
      </w:r>
    </w:p>
    <w:p w:rsidR="00000000" w:rsidDel="00000000" w:rsidP="00000000" w:rsidRDefault="00000000" w:rsidRPr="00000000" w14:paraId="00000044">
      <w:pPr>
        <w:numPr>
          <w:ilvl w:val="0"/>
          <w:numId w:val="16"/>
        </w:numPr>
        <w:shd w:fill="ffffff" w:val="clear"/>
        <w:spacing w:after="0" w:afterAutospacing="0" w:line="360" w:lineRule="auto"/>
        <w:ind w:left="800" w:hanging="360"/>
        <w:rPr>
          <w:color w:val="ff0000"/>
          <w:sz w:val="28"/>
          <w:szCs w:val="28"/>
        </w:rPr>
      </w:pPr>
      <w:r w:rsidDel="00000000" w:rsidR="00000000" w:rsidRPr="00000000">
        <w:rPr>
          <w:color w:val="434343"/>
          <w:sz w:val="28"/>
          <w:szCs w:val="28"/>
          <w:highlight w:val="white"/>
          <w:rtl w:val="0"/>
        </w:rPr>
        <w:t xml:space="preserve">- vyhodnocuje informace a data, dovede je analyzovat a vyvozovat z nich odpovídající vědecké závěry prostřednictvím základních softwarů (např. Excel, Tabulky Google)</w:t>
      </w:r>
    </w:p>
    <w:p w:rsidR="00000000" w:rsidDel="00000000" w:rsidP="00000000" w:rsidRDefault="00000000" w:rsidRPr="00000000" w14:paraId="00000045">
      <w:pPr>
        <w:numPr>
          <w:ilvl w:val="0"/>
          <w:numId w:val="16"/>
        </w:numPr>
        <w:shd w:fill="ffffff" w:val="clear"/>
        <w:spacing w:after="0" w:afterAutospacing="0" w:line="360" w:lineRule="auto"/>
        <w:ind w:left="800" w:hanging="360"/>
        <w:rPr>
          <w:color w:val="ff0000"/>
          <w:sz w:val="28"/>
          <w:szCs w:val="28"/>
        </w:rPr>
      </w:pPr>
      <w:r w:rsidDel="00000000" w:rsidR="00000000" w:rsidRPr="00000000">
        <w:rPr>
          <w:color w:val="434343"/>
          <w:sz w:val="28"/>
          <w:szCs w:val="28"/>
          <w:highlight w:val="white"/>
          <w:rtl w:val="0"/>
        </w:rPr>
        <w:t xml:space="preserve">- uplatňuje dovednost komunikace a spolupráce v digitálním prostředí</w:t>
      </w:r>
    </w:p>
    <w:p w:rsidR="00000000" w:rsidDel="00000000" w:rsidP="00000000" w:rsidRDefault="00000000" w:rsidRPr="00000000" w14:paraId="00000046">
      <w:pPr>
        <w:numPr>
          <w:ilvl w:val="0"/>
          <w:numId w:val="16"/>
        </w:numPr>
        <w:shd w:fill="ffffff" w:val="clear"/>
        <w:spacing w:after="0" w:afterAutospacing="0" w:line="360" w:lineRule="auto"/>
        <w:ind w:left="800" w:hanging="360"/>
        <w:rPr>
          <w:color w:val="ff0000"/>
          <w:sz w:val="28"/>
          <w:szCs w:val="28"/>
        </w:rPr>
      </w:pPr>
      <w:r w:rsidDel="00000000" w:rsidR="00000000" w:rsidRPr="00000000">
        <w:rPr>
          <w:color w:val="434343"/>
          <w:sz w:val="28"/>
          <w:szCs w:val="28"/>
          <w:highlight w:val="white"/>
          <w:rtl w:val="0"/>
        </w:rPr>
        <w:t xml:space="preserve">- sdílí informace a data v digitální podobě (mapy, tabulky, grafy, články, webové stránky, prezentace) v prostředí učebny Google Classroom a využívá aplikace např. Google Meet, Microsoft Teams</w:t>
      </w:r>
    </w:p>
    <w:p w:rsidR="00000000" w:rsidDel="00000000" w:rsidP="00000000" w:rsidRDefault="00000000" w:rsidRPr="00000000" w14:paraId="00000047">
      <w:pPr>
        <w:numPr>
          <w:ilvl w:val="0"/>
          <w:numId w:val="16"/>
        </w:numPr>
        <w:shd w:fill="ffffff" w:val="clear"/>
        <w:spacing w:after="240" w:line="360" w:lineRule="auto"/>
        <w:ind w:left="800" w:hanging="360"/>
        <w:rPr>
          <w:color w:val="ff0000"/>
          <w:sz w:val="28"/>
          <w:szCs w:val="28"/>
        </w:rPr>
      </w:pPr>
      <w:r w:rsidDel="00000000" w:rsidR="00000000" w:rsidRPr="00000000">
        <w:rPr>
          <w:color w:val="434343"/>
          <w:sz w:val="28"/>
          <w:szCs w:val="28"/>
          <w:highlight w:val="white"/>
          <w:rtl w:val="0"/>
        </w:rPr>
        <w:t xml:space="preserve">- při práci s informacemi a daty si uvědomuje a respektuje problematiku autorských práv a cituje používané zdroje, dodržuje základní bezpečnostní pravidla </w:t>
      </w:r>
      <w:r w:rsidDel="00000000" w:rsidR="00000000" w:rsidRPr="00000000">
        <w:rPr>
          <w:rtl w:val="0"/>
        </w:rPr>
      </w:r>
    </w:p>
    <w:p w:rsidR="00000000" w:rsidDel="00000000" w:rsidP="00000000" w:rsidRDefault="00000000" w:rsidRPr="00000000" w14:paraId="00000048">
      <w:pPr>
        <w:pageBreakBefore w:val="0"/>
        <w:spacing w:line="360" w:lineRule="auto"/>
        <w:jc w:val="both"/>
        <w:rPr>
          <w:b w:val="1"/>
          <w:sz w:val="28"/>
          <w:szCs w:val="28"/>
        </w:rPr>
      </w:pPr>
      <w:r w:rsidDel="00000000" w:rsidR="00000000" w:rsidRPr="00000000">
        <w:rPr>
          <w:rtl w:val="0"/>
        </w:rPr>
      </w:r>
    </w:p>
    <w:tbl>
      <w:tblPr>
        <w:tblStyle w:val="Table1"/>
        <w:tblW w:w="15624.0" w:type="dxa"/>
        <w:jc w:val="left"/>
        <w:tblInd w:w="-21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479"/>
        <w:gridCol w:w="2695"/>
        <w:gridCol w:w="2795"/>
        <w:gridCol w:w="2655"/>
        <w:tblGridChange w:id="0">
          <w:tblGrid>
            <w:gridCol w:w="7479"/>
            <w:gridCol w:w="2695"/>
            <w:gridCol w:w="2795"/>
            <w:gridCol w:w="2655"/>
          </w:tblGrid>
        </w:tblGridChange>
      </w:tblGrid>
      <w:tr>
        <w:trPr>
          <w:cantSplit w:val="0"/>
          <w:trHeight w:val="960" w:hRule="atLeast"/>
          <w:tblHeader w:val="0"/>
        </w:trPr>
        <w:tc>
          <w:tcPr>
            <w:gridSpan w:val="4"/>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9">
            <w:pPr>
              <w:pageBreakBefore w:val="0"/>
              <w:spacing w:line="360" w:lineRule="auto"/>
              <w:rPr>
                <w:b w:val="1"/>
                <w:color w:val="ff6600"/>
                <w:sz w:val="56"/>
                <w:szCs w:val="56"/>
              </w:rPr>
            </w:pPr>
            <w:r w:rsidDel="00000000" w:rsidR="00000000" w:rsidRPr="00000000">
              <w:rPr>
                <w:b w:val="1"/>
                <w:color w:val="ff6600"/>
                <w:sz w:val="56"/>
                <w:szCs w:val="56"/>
                <w:rtl w:val="0"/>
              </w:rPr>
              <w:t xml:space="preserve">6. ročník</w:t>
            </w:r>
          </w:p>
        </w:tc>
      </w:tr>
      <w:tr>
        <w:trPr>
          <w:cantSplit w:val="0"/>
          <w:trHeight w:val="945"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4D">
            <w:pPr>
              <w:pageBreakBefore w:val="0"/>
              <w:spacing w:line="360" w:lineRule="auto"/>
              <w:jc w:val="center"/>
              <w:rPr>
                <w:b w:val="1"/>
              </w:rPr>
            </w:pPr>
            <w:r w:rsidDel="00000000" w:rsidR="00000000" w:rsidRPr="00000000">
              <w:rPr>
                <w:rtl w:val="0"/>
              </w:rPr>
            </w:r>
          </w:p>
          <w:p w:rsidR="00000000" w:rsidDel="00000000" w:rsidP="00000000" w:rsidRDefault="00000000" w:rsidRPr="00000000" w14:paraId="0000004E">
            <w:pPr>
              <w:pageBreakBefore w:val="0"/>
              <w:spacing w:line="360" w:lineRule="auto"/>
              <w:jc w:val="center"/>
              <w:rPr>
                <w:b w:val="1"/>
              </w:rPr>
            </w:pPr>
            <w:r w:rsidDel="00000000" w:rsidR="00000000" w:rsidRPr="00000000">
              <w:rPr>
                <w:b w:val="1"/>
                <w:rtl w:val="0"/>
              </w:rPr>
              <w:t xml:space="preserve">VÝSTUPY</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4F">
            <w:pPr>
              <w:pageBreakBefore w:val="0"/>
              <w:spacing w:line="360" w:lineRule="auto"/>
              <w:jc w:val="center"/>
              <w:rPr>
                <w:b w:val="1"/>
              </w:rPr>
            </w:pPr>
            <w:r w:rsidDel="00000000" w:rsidR="00000000" w:rsidRPr="00000000">
              <w:rPr>
                <w:rtl w:val="0"/>
              </w:rPr>
            </w:r>
          </w:p>
          <w:p w:rsidR="00000000" w:rsidDel="00000000" w:rsidP="00000000" w:rsidRDefault="00000000" w:rsidRPr="00000000" w14:paraId="00000050">
            <w:pPr>
              <w:pageBreakBefore w:val="0"/>
              <w:spacing w:line="360" w:lineRule="auto"/>
              <w:jc w:val="center"/>
              <w:rPr>
                <w:b w:val="1"/>
              </w:rPr>
            </w:pPr>
            <w:r w:rsidDel="00000000" w:rsidR="00000000" w:rsidRPr="00000000">
              <w:rPr>
                <w:b w:val="1"/>
                <w:rtl w:val="0"/>
              </w:rPr>
              <w:t xml:space="preserve">UČIVO</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51">
            <w:pPr>
              <w:pStyle w:val="Heading1"/>
              <w:pageBreakBefore w:val="0"/>
              <w:numPr>
                <w:ilvl w:val="0"/>
                <w:numId w:val="10"/>
              </w:numPr>
              <w:tabs>
                <w:tab w:val="left" w:leader="none" w:pos="0"/>
              </w:tabs>
              <w:spacing w:line="360" w:lineRule="auto"/>
              <w:ind w:left="0" w:firstLine="0"/>
              <w:jc w:val="center"/>
              <w:rPr/>
            </w:pPr>
            <w:r w:rsidDel="00000000" w:rsidR="00000000" w:rsidRPr="00000000">
              <w:rPr>
                <w:rtl w:val="0"/>
              </w:rPr>
              <w:t xml:space="preserve">PRŮŘEZOVÁ TÉMATA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2">
            <w:pPr>
              <w:pageBreakBefore w:val="0"/>
              <w:spacing w:line="360" w:lineRule="auto"/>
              <w:jc w:val="center"/>
              <w:rPr>
                <w:b w:val="1"/>
              </w:rPr>
            </w:pPr>
            <w:r w:rsidDel="00000000" w:rsidR="00000000" w:rsidRPr="00000000">
              <w:rPr>
                <w:b w:val="1"/>
                <w:rtl w:val="0"/>
              </w:rPr>
              <w:t xml:space="preserve">MEZIPŘEDMĚTOVÉ VZTAHY</w:t>
            </w:r>
          </w:p>
        </w:tc>
      </w:tr>
      <w:tr>
        <w:trPr>
          <w:cantSplit w:val="0"/>
          <w:trHeight w:val="567"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53">
            <w:pPr>
              <w:pageBreakBefore w:val="0"/>
              <w:numPr>
                <w:ilvl w:val="0"/>
                <w:numId w:val="7"/>
              </w:numPr>
              <w:spacing w:line="360" w:lineRule="auto"/>
              <w:ind w:left="720" w:hanging="360"/>
              <w:rPr/>
            </w:pPr>
            <w:r w:rsidDel="00000000" w:rsidR="00000000" w:rsidRPr="00000000">
              <w:rPr>
                <w:rtl w:val="0"/>
              </w:rPr>
              <w:t xml:space="preserve">používá glóbus jako zmenšený a zjednodušený model planety Země k demonstraci rozmístění oceánů, kontinentů a základních tvarů zemského povrchu                    </w:t>
            </w:r>
          </w:p>
          <w:p w:rsidR="00000000" w:rsidDel="00000000" w:rsidP="00000000" w:rsidRDefault="00000000" w:rsidRPr="00000000" w14:paraId="0000005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720" w:right="85"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používá různé druhy plánů a map, umí je orientovat, přepočítávat vzdálenosti podle různých měřítek</w:t>
            </w:r>
          </w:p>
          <w:p w:rsidR="00000000" w:rsidDel="00000000" w:rsidP="00000000" w:rsidRDefault="00000000" w:rsidRPr="00000000" w14:paraId="00000055">
            <w:pPr>
              <w:pageBreakBefore w:val="0"/>
              <w:numPr>
                <w:ilvl w:val="0"/>
                <w:numId w:val="7"/>
              </w:numPr>
              <w:spacing w:line="360" w:lineRule="auto"/>
              <w:ind w:left="720" w:hanging="360"/>
              <w:rPr/>
            </w:pPr>
            <w:r w:rsidDel="00000000" w:rsidR="00000000" w:rsidRPr="00000000">
              <w:rPr>
                <w:rtl w:val="0"/>
              </w:rPr>
              <w:t xml:space="preserve">seznámí se se znázorněním výškopisu a polohopisu na mapách</w:t>
            </w:r>
          </w:p>
          <w:p w:rsidR="00000000" w:rsidDel="00000000" w:rsidP="00000000" w:rsidRDefault="00000000" w:rsidRPr="00000000" w14:paraId="00000056">
            <w:pPr>
              <w:pageBreakBefore w:val="0"/>
              <w:numPr>
                <w:ilvl w:val="0"/>
                <w:numId w:val="7"/>
              </w:numPr>
              <w:spacing w:line="360" w:lineRule="auto"/>
              <w:ind w:left="720" w:hanging="360"/>
              <w:rPr/>
            </w:pPr>
            <w:r w:rsidDel="00000000" w:rsidR="00000000" w:rsidRPr="00000000">
              <w:rPr>
                <w:rtl w:val="0"/>
              </w:rPr>
              <w:t xml:space="preserve">prokáže aktivní znalost smluvených značek, vrstevnic, výškových kót, nadmořské výšky, hloubnic</w:t>
            </w:r>
          </w:p>
          <w:p w:rsidR="00000000" w:rsidDel="00000000" w:rsidP="00000000" w:rsidRDefault="00000000" w:rsidRPr="00000000" w14:paraId="0000005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720" w:right="85"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vyhledá potřebné informace v mapových atlasech, orientuje se v jejich obsahu a rejstřících (vysvětlivky)</w:t>
            </w:r>
          </w:p>
          <w:p w:rsidR="00000000" w:rsidDel="00000000" w:rsidP="00000000" w:rsidRDefault="00000000" w:rsidRPr="00000000" w14:paraId="00000058">
            <w:pPr>
              <w:pageBreakBefore w:val="0"/>
              <w:numPr>
                <w:ilvl w:val="0"/>
                <w:numId w:val="7"/>
              </w:numPr>
              <w:spacing w:line="360" w:lineRule="auto"/>
              <w:ind w:left="720" w:hanging="360"/>
              <w:rPr/>
            </w:pPr>
            <w:r w:rsidDel="00000000" w:rsidR="00000000" w:rsidRPr="00000000">
              <w:rPr>
                <w:rtl w:val="0"/>
              </w:rPr>
              <w:t xml:space="preserve">prokáže praktickou znalost přepočtu vzdáleností a orientaci plánu a mapy vzhledem ke světovým stranám       </w:t>
            </w:r>
            <w:r w:rsidDel="00000000" w:rsidR="00000000" w:rsidRPr="00000000">
              <w:rPr>
                <w:color w:val="4a86e8"/>
                <w:rtl w:val="0"/>
              </w:rPr>
              <w:t xml:space="preserve">     </w:t>
            </w:r>
            <w:r w:rsidDel="00000000" w:rsidR="00000000" w:rsidRPr="00000000">
              <w:rPr>
                <w:rtl w:val="0"/>
              </w:rPr>
              <w:t xml:space="preserve">                      </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59">
            <w:pPr>
              <w:pageBreakBefore w:val="0"/>
              <w:spacing w:line="360" w:lineRule="auto"/>
              <w:rPr>
                <w:b w:val="1"/>
              </w:rPr>
            </w:pPr>
            <w:r w:rsidDel="00000000" w:rsidR="00000000" w:rsidRPr="00000000">
              <w:rPr>
                <w:b w:val="1"/>
                <w:rtl w:val="0"/>
              </w:rPr>
              <w:t xml:space="preserve">GLOBUS A MAPA</w:t>
            </w:r>
          </w:p>
          <w:p w:rsidR="00000000" w:rsidDel="00000000" w:rsidP="00000000" w:rsidRDefault="00000000" w:rsidRPr="00000000" w14:paraId="0000005A">
            <w:pPr>
              <w:pageBreakBefore w:val="0"/>
              <w:spacing w:line="360" w:lineRule="auto"/>
              <w:rPr/>
            </w:pPr>
            <w:r w:rsidDel="00000000" w:rsidR="00000000" w:rsidRPr="00000000">
              <w:rPr>
                <w:rtl w:val="0"/>
              </w:rPr>
              <w:t xml:space="preserve">zeměpisná vycházka, kde žák určuje světové strany podle buzoly, kompasu i jinými způsoby, pohybuje se v terénu podle azimutu, vytváří jednoduché náčrtky a plánky okolní krajiny</w:t>
            </w:r>
          </w:p>
          <w:p w:rsidR="00000000" w:rsidDel="00000000" w:rsidP="00000000" w:rsidRDefault="00000000" w:rsidRPr="00000000" w14:paraId="0000005B">
            <w:pPr>
              <w:pageBreakBefore w:val="0"/>
              <w:spacing w:line="360" w:lineRule="auto"/>
              <w:ind w:left="0" w:firstLine="0"/>
              <w:rPr>
                <w:color w:val="4a86e8"/>
              </w:rPr>
            </w:pPr>
            <w:r w:rsidDel="00000000" w:rsidR="00000000" w:rsidRPr="00000000">
              <w:rPr>
                <w:rtl w:val="0"/>
              </w:rPr>
              <w:t xml:space="preserve">- druhy a obsah map</w:t>
            </w:r>
            <w:r w:rsidDel="00000000" w:rsidR="00000000" w:rsidRPr="00000000">
              <w:rPr>
                <w:rtl w:val="0"/>
              </w:rPr>
            </w:r>
          </w:p>
        </w:tc>
        <w:tc>
          <w:tcPr>
            <w:vMerge w:val="restart"/>
          </w:tcPr>
          <w:p w:rsidR="00000000" w:rsidDel="00000000" w:rsidP="00000000" w:rsidRDefault="00000000" w:rsidRPr="00000000" w14:paraId="0000005C">
            <w:pPr>
              <w:pageBreakBefore w:val="0"/>
              <w:spacing w:line="360" w:lineRule="auto"/>
              <w:jc w:val="center"/>
              <w:rPr>
                <w:b w:val="1"/>
              </w:rPr>
            </w:pPr>
            <w:r w:rsidDel="00000000" w:rsidR="00000000" w:rsidRPr="00000000">
              <w:rPr>
                <w:rtl w:val="0"/>
              </w:rPr>
            </w:r>
          </w:p>
          <w:p w:rsidR="00000000" w:rsidDel="00000000" w:rsidP="00000000" w:rsidRDefault="00000000" w:rsidRPr="00000000" w14:paraId="0000005D">
            <w:pPr>
              <w:pageBreakBefore w:val="0"/>
              <w:spacing w:line="360" w:lineRule="auto"/>
              <w:jc w:val="center"/>
              <w:rPr>
                <w:b w:val="1"/>
              </w:rPr>
            </w:pPr>
            <w:r w:rsidDel="00000000" w:rsidR="00000000" w:rsidRPr="00000000">
              <w:rPr>
                <w:b w:val="1"/>
                <w:rtl w:val="0"/>
              </w:rPr>
              <w:t xml:space="preserve">OSV:</w:t>
            </w:r>
          </w:p>
          <w:p w:rsidR="00000000" w:rsidDel="00000000" w:rsidP="00000000" w:rsidRDefault="00000000" w:rsidRPr="00000000" w14:paraId="0000005E">
            <w:pPr>
              <w:pageBreakBefore w:val="0"/>
              <w:spacing w:line="360" w:lineRule="auto"/>
              <w:rPr/>
            </w:pPr>
            <w:r w:rsidDel="00000000" w:rsidR="00000000" w:rsidRPr="00000000">
              <w:rPr>
                <w:rtl w:val="0"/>
              </w:rPr>
              <w:t xml:space="preserve">Rozvoj schopností Poznávání, seberegulace, Sebeorganizace</w:t>
            </w:r>
          </w:p>
          <w:p w:rsidR="00000000" w:rsidDel="00000000" w:rsidP="00000000" w:rsidRDefault="00000000" w:rsidRPr="00000000" w14:paraId="0000005F">
            <w:pPr>
              <w:pageBreakBefore w:val="0"/>
              <w:spacing w:line="360" w:lineRule="auto"/>
              <w:rPr/>
            </w:pPr>
            <w:r w:rsidDel="00000000" w:rsidR="00000000" w:rsidRPr="00000000">
              <w:rPr>
                <w:rtl w:val="0"/>
              </w:rPr>
              <w:t xml:space="preserve">Kreativita</w:t>
            </w:r>
          </w:p>
          <w:p w:rsidR="00000000" w:rsidDel="00000000" w:rsidP="00000000" w:rsidRDefault="00000000" w:rsidRPr="00000000" w14:paraId="00000060">
            <w:pPr>
              <w:pageBreakBefore w:val="0"/>
              <w:spacing w:line="360" w:lineRule="auto"/>
              <w:rPr/>
            </w:pPr>
            <w:r w:rsidDel="00000000" w:rsidR="00000000" w:rsidRPr="00000000">
              <w:rPr>
                <w:rtl w:val="0"/>
              </w:rPr>
              <w:t xml:space="preserve">Poznávání lidí</w:t>
            </w:r>
          </w:p>
          <w:p w:rsidR="00000000" w:rsidDel="00000000" w:rsidP="00000000" w:rsidRDefault="00000000" w:rsidRPr="00000000" w14:paraId="00000061">
            <w:pPr>
              <w:pageBreakBefore w:val="0"/>
              <w:spacing w:line="360" w:lineRule="auto"/>
              <w:rPr/>
            </w:pPr>
            <w:r w:rsidDel="00000000" w:rsidR="00000000" w:rsidRPr="00000000">
              <w:rPr>
                <w:rtl w:val="0"/>
              </w:rPr>
              <w:t xml:space="preserve">Mezilidské vztahy</w:t>
            </w:r>
          </w:p>
          <w:p w:rsidR="00000000" w:rsidDel="00000000" w:rsidP="00000000" w:rsidRDefault="00000000" w:rsidRPr="00000000" w14:paraId="00000062">
            <w:pPr>
              <w:pageBreakBefore w:val="0"/>
              <w:spacing w:line="360" w:lineRule="auto"/>
              <w:rPr/>
            </w:pPr>
            <w:r w:rsidDel="00000000" w:rsidR="00000000" w:rsidRPr="00000000">
              <w:rPr>
                <w:rtl w:val="0"/>
              </w:rPr>
              <w:t xml:space="preserve">Komunikace, kooperace</w:t>
            </w:r>
          </w:p>
          <w:p w:rsidR="00000000" w:rsidDel="00000000" w:rsidP="00000000" w:rsidRDefault="00000000" w:rsidRPr="00000000" w14:paraId="00000063">
            <w:pPr>
              <w:pageBreakBefore w:val="0"/>
              <w:spacing w:line="360" w:lineRule="auto"/>
              <w:rPr/>
            </w:pPr>
            <w:r w:rsidDel="00000000" w:rsidR="00000000" w:rsidRPr="00000000">
              <w:rPr>
                <w:rtl w:val="0"/>
              </w:rPr>
              <w:t xml:space="preserve">Řešení problémů a rozhodovací dovednosti</w:t>
            </w:r>
          </w:p>
          <w:p w:rsidR="00000000" w:rsidDel="00000000" w:rsidP="00000000" w:rsidRDefault="00000000" w:rsidRPr="00000000" w14:paraId="00000064">
            <w:pPr>
              <w:pageBreakBefore w:val="0"/>
              <w:spacing w:line="360" w:lineRule="auto"/>
              <w:rPr/>
            </w:pPr>
            <w:r w:rsidDel="00000000" w:rsidR="00000000" w:rsidRPr="00000000">
              <w:rPr>
                <w:rtl w:val="0"/>
              </w:rPr>
              <w:t xml:space="preserve">Hodnoty, postoje</w:t>
            </w:r>
          </w:p>
          <w:p w:rsidR="00000000" w:rsidDel="00000000" w:rsidP="00000000" w:rsidRDefault="00000000" w:rsidRPr="00000000" w14:paraId="00000065">
            <w:pPr>
              <w:pageBreakBefore w:val="0"/>
              <w:spacing w:line="360" w:lineRule="auto"/>
              <w:jc w:val="both"/>
              <w:rPr/>
            </w:pPr>
            <w:r w:rsidDel="00000000" w:rsidR="00000000" w:rsidRPr="00000000">
              <w:rPr>
                <w:rtl w:val="0"/>
              </w:rPr>
            </w:r>
          </w:p>
          <w:p w:rsidR="00000000" w:rsidDel="00000000" w:rsidP="00000000" w:rsidRDefault="00000000" w:rsidRPr="00000000" w14:paraId="00000066">
            <w:pPr>
              <w:pageBreakBefore w:val="0"/>
              <w:spacing w:line="360" w:lineRule="auto"/>
              <w:jc w:val="center"/>
              <w:rPr>
                <w:b w:val="1"/>
              </w:rPr>
            </w:pPr>
            <w:r w:rsidDel="00000000" w:rsidR="00000000" w:rsidRPr="00000000">
              <w:rPr>
                <w:rtl w:val="0"/>
              </w:rPr>
            </w:r>
          </w:p>
          <w:p w:rsidR="00000000" w:rsidDel="00000000" w:rsidP="00000000" w:rsidRDefault="00000000" w:rsidRPr="00000000" w14:paraId="00000067">
            <w:pPr>
              <w:pageBreakBefore w:val="0"/>
              <w:spacing w:line="360" w:lineRule="auto"/>
              <w:jc w:val="center"/>
              <w:rPr>
                <w:b w:val="1"/>
              </w:rPr>
            </w:pPr>
            <w:r w:rsidDel="00000000" w:rsidR="00000000" w:rsidRPr="00000000">
              <w:rPr>
                <w:rtl w:val="0"/>
              </w:rPr>
            </w:r>
          </w:p>
          <w:p w:rsidR="00000000" w:rsidDel="00000000" w:rsidP="00000000" w:rsidRDefault="00000000" w:rsidRPr="00000000" w14:paraId="00000068">
            <w:pPr>
              <w:pageBreakBefore w:val="0"/>
              <w:spacing w:line="360" w:lineRule="auto"/>
              <w:jc w:val="center"/>
              <w:rPr>
                <w:b w:val="1"/>
              </w:rPr>
            </w:pPr>
            <w:r w:rsidDel="00000000" w:rsidR="00000000" w:rsidRPr="00000000">
              <w:rPr>
                <w:rtl w:val="0"/>
              </w:rPr>
            </w:r>
          </w:p>
          <w:p w:rsidR="00000000" w:rsidDel="00000000" w:rsidP="00000000" w:rsidRDefault="00000000" w:rsidRPr="00000000" w14:paraId="00000069">
            <w:pPr>
              <w:pageBreakBefore w:val="0"/>
              <w:spacing w:line="360" w:lineRule="auto"/>
              <w:jc w:val="center"/>
              <w:rPr>
                <w:b w:val="1"/>
              </w:rPr>
            </w:pPr>
            <w:r w:rsidDel="00000000" w:rsidR="00000000" w:rsidRPr="00000000">
              <w:rPr>
                <w:rtl w:val="0"/>
              </w:rPr>
            </w:r>
          </w:p>
          <w:p w:rsidR="00000000" w:rsidDel="00000000" w:rsidP="00000000" w:rsidRDefault="00000000" w:rsidRPr="00000000" w14:paraId="0000006A">
            <w:pPr>
              <w:pageBreakBefore w:val="0"/>
              <w:spacing w:line="360" w:lineRule="auto"/>
              <w:jc w:val="center"/>
              <w:rPr>
                <w:b w:val="1"/>
              </w:rPr>
            </w:pPr>
            <w:r w:rsidDel="00000000" w:rsidR="00000000" w:rsidRPr="00000000">
              <w:rPr>
                <w:rtl w:val="0"/>
              </w:rPr>
            </w:r>
          </w:p>
          <w:p w:rsidR="00000000" w:rsidDel="00000000" w:rsidP="00000000" w:rsidRDefault="00000000" w:rsidRPr="00000000" w14:paraId="0000006B">
            <w:pPr>
              <w:pageBreakBefore w:val="0"/>
              <w:spacing w:line="360" w:lineRule="auto"/>
              <w:jc w:val="center"/>
              <w:rPr>
                <w:b w:val="1"/>
              </w:rPr>
            </w:pPr>
            <w:r w:rsidDel="00000000" w:rsidR="00000000" w:rsidRPr="00000000">
              <w:rPr>
                <w:rtl w:val="0"/>
              </w:rPr>
            </w:r>
          </w:p>
          <w:p w:rsidR="00000000" w:rsidDel="00000000" w:rsidP="00000000" w:rsidRDefault="00000000" w:rsidRPr="00000000" w14:paraId="0000006C">
            <w:pPr>
              <w:pageBreakBefore w:val="0"/>
              <w:spacing w:line="360" w:lineRule="auto"/>
              <w:jc w:val="center"/>
              <w:rPr/>
            </w:pPr>
            <w:r w:rsidDel="00000000" w:rsidR="00000000" w:rsidRPr="00000000">
              <w:rPr>
                <w:b w:val="1"/>
                <w:rtl w:val="0"/>
              </w:rPr>
              <w:t xml:space="preserve">ENV:</w:t>
            </w:r>
            <w:r w:rsidDel="00000000" w:rsidR="00000000" w:rsidRPr="00000000">
              <w:rPr>
                <w:rtl w:val="0"/>
              </w:rPr>
            </w:r>
          </w:p>
          <w:p w:rsidR="00000000" w:rsidDel="00000000" w:rsidP="00000000" w:rsidRDefault="00000000" w:rsidRPr="00000000" w14:paraId="0000006D">
            <w:pPr>
              <w:pageBreakBefore w:val="0"/>
              <w:spacing w:line="360" w:lineRule="auto"/>
              <w:rPr/>
            </w:pPr>
            <w:r w:rsidDel="00000000" w:rsidR="00000000" w:rsidRPr="00000000">
              <w:rPr>
                <w:rtl w:val="0"/>
              </w:rPr>
              <w:t xml:space="preserve">Ekosystémy</w:t>
            </w:r>
          </w:p>
          <w:p w:rsidR="00000000" w:rsidDel="00000000" w:rsidP="00000000" w:rsidRDefault="00000000" w:rsidRPr="00000000" w14:paraId="0000006E">
            <w:pPr>
              <w:pageBreakBefore w:val="0"/>
              <w:spacing w:line="360" w:lineRule="auto"/>
              <w:rPr/>
            </w:pPr>
            <w:r w:rsidDel="00000000" w:rsidR="00000000" w:rsidRPr="00000000">
              <w:rPr>
                <w:rtl w:val="0"/>
              </w:rPr>
              <w:t xml:space="preserve">Základní podmínky života</w:t>
            </w:r>
          </w:p>
          <w:p w:rsidR="00000000" w:rsidDel="00000000" w:rsidP="00000000" w:rsidRDefault="00000000" w:rsidRPr="00000000" w14:paraId="0000006F">
            <w:pPr>
              <w:pageBreakBefore w:val="0"/>
              <w:spacing w:line="360" w:lineRule="auto"/>
              <w:rPr/>
            </w:pPr>
            <w:r w:rsidDel="00000000" w:rsidR="00000000" w:rsidRPr="00000000">
              <w:rPr>
                <w:rtl w:val="0"/>
              </w:rPr>
              <w:t xml:space="preserve">Problémy životního prostředí</w:t>
            </w:r>
          </w:p>
          <w:p w:rsidR="00000000" w:rsidDel="00000000" w:rsidP="00000000" w:rsidRDefault="00000000" w:rsidRPr="00000000" w14:paraId="00000070">
            <w:pPr>
              <w:pageBreakBefore w:val="0"/>
              <w:spacing w:line="360" w:lineRule="auto"/>
              <w:rPr/>
            </w:pPr>
            <w:r w:rsidDel="00000000" w:rsidR="00000000" w:rsidRPr="00000000">
              <w:rPr>
                <w:rtl w:val="0"/>
              </w:rPr>
              <w:t xml:space="preserve">Vztah člověka k prostředí</w:t>
            </w:r>
          </w:p>
          <w:p w:rsidR="00000000" w:rsidDel="00000000" w:rsidP="00000000" w:rsidRDefault="00000000" w:rsidRPr="00000000" w14:paraId="00000071">
            <w:pPr>
              <w:pageBreakBefore w:val="0"/>
              <w:spacing w:line="360" w:lineRule="auto"/>
              <w:jc w:val="both"/>
              <w:rPr/>
            </w:pPr>
            <w:r w:rsidDel="00000000" w:rsidR="00000000" w:rsidRPr="00000000">
              <w:rPr>
                <w:rtl w:val="0"/>
              </w:rPr>
            </w:r>
          </w:p>
          <w:p w:rsidR="00000000" w:rsidDel="00000000" w:rsidP="00000000" w:rsidRDefault="00000000" w:rsidRPr="00000000" w14:paraId="00000072">
            <w:pPr>
              <w:pageBreakBefore w:val="0"/>
              <w:spacing w:line="360" w:lineRule="auto"/>
              <w:jc w:val="center"/>
              <w:rPr>
                <w:b w:val="1"/>
              </w:rPr>
            </w:pPr>
            <w:r w:rsidDel="00000000" w:rsidR="00000000" w:rsidRPr="00000000">
              <w:rPr>
                <w:b w:val="1"/>
                <w:rtl w:val="0"/>
              </w:rPr>
              <w:t xml:space="preserve">MDV:</w:t>
            </w:r>
          </w:p>
          <w:p w:rsidR="00000000" w:rsidDel="00000000" w:rsidP="00000000" w:rsidRDefault="00000000" w:rsidRPr="00000000" w14:paraId="00000073">
            <w:pPr>
              <w:pageBreakBefore w:val="0"/>
              <w:spacing w:line="360" w:lineRule="auto"/>
              <w:rPr/>
            </w:pPr>
            <w:r w:rsidDel="00000000" w:rsidR="00000000" w:rsidRPr="00000000">
              <w:rPr>
                <w:rtl w:val="0"/>
              </w:rPr>
              <w:t xml:space="preserve">Kritické čtení a vnímání mediálního sdělení</w:t>
            </w:r>
          </w:p>
          <w:p w:rsidR="00000000" w:rsidDel="00000000" w:rsidP="00000000" w:rsidRDefault="00000000" w:rsidRPr="00000000" w14:paraId="00000074">
            <w:pPr>
              <w:pageBreakBefore w:val="0"/>
              <w:spacing w:line="360" w:lineRule="auto"/>
              <w:rPr/>
            </w:pPr>
            <w:r w:rsidDel="00000000" w:rsidR="00000000" w:rsidRPr="00000000">
              <w:rPr>
                <w:rtl w:val="0"/>
              </w:rPr>
              <w:t xml:space="preserve">Interpretace vztahu mediálního sdělení a reality</w:t>
            </w:r>
          </w:p>
          <w:p w:rsidR="00000000" w:rsidDel="00000000" w:rsidP="00000000" w:rsidRDefault="00000000" w:rsidRPr="00000000" w14:paraId="00000075">
            <w:pPr>
              <w:pageBreakBefore w:val="0"/>
              <w:spacing w:line="360" w:lineRule="auto"/>
              <w:rPr/>
            </w:pPr>
            <w:r w:rsidDel="00000000" w:rsidR="00000000" w:rsidRPr="00000000">
              <w:rPr>
                <w:rtl w:val="0"/>
              </w:rPr>
              <w:t xml:space="preserve">Stavba mediálního sdělení, tvorba mediálního sdělení</w:t>
            </w:r>
          </w:p>
          <w:p w:rsidR="00000000" w:rsidDel="00000000" w:rsidP="00000000" w:rsidRDefault="00000000" w:rsidRPr="00000000" w14:paraId="00000076">
            <w:pPr>
              <w:pageBreakBefore w:val="0"/>
              <w:spacing w:line="360" w:lineRule="auto"/>
              <w:rPr/>
            </w:pPr>
            <w:r w:rsidDel="00000000" w:rsidR="00000000" w:rsidRPr="00000000">
              <w:rPr>
                <w:rtl w:val="0"/>
              </w:rPr>
              <w:t xml:space="preserve">Práce v realizačním týmu</w:t>
            </w:r>
          </w:p>
          <w:p w:rsidR="00000000" w:rsidDel="00000000" w:rsidP="00000000" w:rsidRDefault="00000000" w:rsidRPr="00000000" w14:paraId="00000077">
            <w:pPr>
              <w:pageBreakBefore w:val="0"/>
              <w:spacing w:line="360" w:lineRule="auto"/>
              <w:jc w:val="both"/>
              <w:rPr/>
            </w:pPr>
            <w:r w:rsidDel="00000000" w:rsidR="00000000" w:rsidRPr="00000000">
              <w:rPr>
                <w:rtl w:val="0"/>
              </w:rPr>
            </w:r>
          </w:p>
          <w:p w:rsidR="00000000" w:rsidDel="00000000" w:rsidP="00000000" w:rsidRDefault="00000000" w:rsidRPr="00000000" w14:paraId="00000078">
            <w:pPr>
              <w:pageBreakBefore w:val="0"/>
              <w:spacing w:line="360" w:lineRule="auto"/>
              <w:jc w:val="center"/>
              <w:rPr>
                <w:b w:val="1"/>
              </w:rPr>
            </w:pPr>
            <w:r w:rsidDel="00000000" w:rsidR="00000000" w:rsidRPr="00000000">
              <w:rPr>
                <w:rtl w:val="0"/>
              </w:rPr>
            </w:r>
          </w:p>
          <w:p w:rsidR="00000000" w:rsidDel="00000000" w:rsidP="00000000" w:rsidRDefault="00000000" w:rsidRPr="00000000" w14:paraId="00000079">
            <w:pPr>
              <w:pageBreakBefore w:val="0"/>
              <w:spacing w:line="360" w:lineRule="auto"/>
              <w:jc w:val="center"/>
              <w:rPr>
                <w:b w:val="1"/>
              </w:rPr>
            </w:pPr>
            <w:r w:rsidDel="00000000" w:rsidR="00000000" w:rsidRPr="00000000">
              <w:rPr>
                <w:rtl w:val="0"/>
              </w:rPr>
            </w:r>
          </w:p>
          <w:p w:rsidR="00000000" w:rsidDel="00000000" w:rsidP="00000000" w:rsidRDefault="00000000" w:rsidRPr="00000000" w14:paraId="0000007A">
            <w:pPr>
              <w:pageBreakBefore w:val="0"/>
              <w:spacing w:line="360" w:lineRule="auto"/>
              <w:jc w:val="center"/>
              <w:rPr>
                <w:b w:val="1"/>
              </w:rPr>
            </w:pPr>
            <w:r w:rsidDel="00000000" w:rsidR="00000000" w:rsidRPr="00000000">
              <w:rPr>
                <w:rtl w:val="0"/>
              </w:rPr>
            </w:r>
          </w:p>
          <w:p w:rsidR="00000000" w:rsidDel="00000000" w:rsidP="00000000" w:rsidRDefault="00000000" w:rsidRPr="00000000" w14:paraId="0000007B">
            <w:pPr>
              <w:pageBreakBefore w:val="0"/>
              <w:spacing w:line="360" w:lineRule="auto"/>
              <w:jc w:val="center"/>
              <w:rPr>
                <w:b w:val="1"/>
              </w:rPr>
            </w:pPr>
            <w:r w:rsidDel="00000000" w:rsidR="00000000" w:rsidRPr="00000000">
              <w:rPr>
                <w:rtl w:val="0"/>
              </w:rPr>
            </w:r>
          </w:p>
          <w:p w:rsidR="00000000" w:rsidDel="00000000" w:rsidP="00000000" w:rsidRDefault="00000000" w:rsidRPr="00000000" w14:paraId="0000007C">
            <w:pPr>
              <w:pageBreakBefore w:val="0"/>
              <w:spacing w:line="360" w:lineRule="auto"/>
              <w:jc w:val="center"/>
              <w:rPr>
                <w:b w:val="1"/>
              </w:rPr>
            </w:pPr>
            <w:r w:rsidDel="00000000" w:rsidR="00000000" w:rsidRPr="00000000">
              <w:rPr>
                <w:rtl w:val="0"/>
              </w:rPr>
            </w:r>
          </w:p>
          <w:p w:rsidR="00000000" w:rsidDel="00000000" w:rsidP="00000000" w:rsidRDefault="00000000" w:rsidRPr="00000000" w14:paraId="0000007D">
            <w:pPr>
              <w:pageBreakBefore w:val="0"/>
              <w:spacing w:line="360" w:lineRule="auto"/>
              <w:jc w:val="center"/>
              <w:rPr>
                <w:b w:val="1"/>
              </w:rPr>
            </w:pPr>
            <w:r w:rsidDel="00000000" w:rsidR="00000000" w:rsidRPr="00000000">
              <w:rPr>
                <w:rtl w:val="0"/>
              </w:rPr>
            </w:r>
          </w:p>
          <w:p w:rsidR="00000000" w:rsidDel="00000000" w:rsidP="00000000" w:rsidRDefault="00000000" w:rsidRPr="00000000" w14:paraId="0000007E">
            <w:pPr>
              <w:pageBreakBefore w:val="0"/>
              <w:spacing w:line="360" w:lineRule="auto"/>
              <w:jc w:val="center"/>
              <w:rPr>
                <w:b w:val="1"/>
              </w:rPr>
            </w:pPr>
            <w:r w:rsidDel="00000000" w:rsidR="00000000" w:rsidRPr="00000000">
              <w:rPr>
                <w:rtl w:val="0"/>
              </w:rPr>
            </w:r>
          </w:p>
          <w:p w:rsidR="00000000" w:rsidDel="00000000" w:rsidP="00000000" w:rsidRDefault="00000000" w:rsidRPr="00000000" w14:paraId="0000007F">
            <w:pPr>
              <w:pageBreakBefore w:val="0"/>
              <w:spacing w:line="360" w:lineRule="auto"/>
              <w:jc w:val="center"/>
              <w:rPr>
                <w:b w:val="1"/>
              </w:rPr>
            </w:pPr>
            <w:r w:rsidDel="00000000" w:rsidR="00000000" w:rsidRPr="00000000">
              <w:rPr>
                <w:rtl w:val="0"/>
              </w:rPr>
            </w:r>
          </w:p>
          <w:p w:rsidR="00000000" w:rsidDel="00000000" w:rsidP="00000000" w:rsidRDefault="00000000" w:rsidRPr="00000000" w14:paraId="00000080">
            <w:pPr>
              <w:pageBreakBefore w:val="0"/>
              <w:spacing w:line="360" w:lineRule="auto"/>
              <w:jc w:val="center"/>
              <w:rPr>
                <w:b w:val="1"/>
              </w:rPr>
            </w:pPr>
            <w:r w:rsidDel="00000000" w:rsidR="00000000" w:rsidRPr="00000000">
              <w:rPr>
                <w:rtl w:val="0"/>
              </w:rPr>
            </w:r>
          </w:p>
          <w:p w:rsidR="00000000" w:rsidDel="00000000" w:rsidP="00000000" w:rsidRDefault="00000000" w:rsidRPr="00000000" w14:paraId="00000081">
            <w:pPr>
              <w:pageBreakBefore w:val="0"/>
              <w:spacing w:line="360" w:lineRule="auto"/>
              <w:jc w:val="center"/>
              <w:rPr>
                <w:b w:val="1"/>
              </w:rPr>
            </w:pPr>
            <w:r w:rsidDel="00000000" w:rsidR="00000000" w:rsidRPr="00000000">
              <w:rPr>
                <w:rtl w:val="0"/>
              </w:rPr>
            </w:r>
          </w:p>
          <w:p w:rsidR="00000000" w:rsidDel="00000000" w:rsidP="00000000" w:rsidRDefault="00000000" w:rsidRPr="00000000" w14:paraId="00000082">
            <w:pPr>
              <w:pageBreakBefore w:val="0"/>
              <w:spacing w:line="360" w:lineRule="auto"/>
              <w:jc w:val="center"/>
              <w:rPr>
                <w:b w:val="1"/>
              </w:rPr>
            </w:pPr>
            <w:r w:rsidDel="00000000" w:rsidR="00000000" w:rsidRPr="00000000">
              <w:rPr>
                <w:rtl w:val="0"/>
              </w:rPr>
            </w:r>
          </w:p>
          <w:p w:rsidR="00000000" w:rsidDel="00000000" w:rsidP="00000000" w:rsidRDefault="00000000" w:rsidRPr="00000000" w14:paraId="00000083">
            <w:pPr>
              <w:pageBreakBefore w:val="0"/>
              <w:spacing w:line="360" w:lineRule="auto"/>
              <w:jc w:val="center"/>
              <w:rPr>
                <w:b w:val="1"/>
              </w:rPr>
            </w:pPr>
            <w:r w:rsidDel="00000000" w:rsidR="00000000" w:rsidRPr="00000000">
              <w:rPr>
                <w:b w:val="1"/>
                <w:rtl w:val="0"/>
              </w:rPr>
              <w:t xml:space="preserve">EGS:</w:t>
            </w:r>
          </w:p>
          <w:p w:rsidR="00000000" w:rsidDel="00000000" w:rsidP="00000000" w:rsidRDefault="00000000" w:rsidRPr="00000000" w14:paraId="00000084">
            <w:pPr>
              <w:pageBreakBefore w:val="0"/>
              <w:spacing w:line="360" w:lineRule="auto"/>
              <w:jc w:val="both"/>
              <w:rPr/>
            </w:pPr>
            <w:r w:rsidDel="00000000" w:rsidR="00000000" w:rsidRPr="00000000">
              <w:rPr>
                <w:rtl w:val="0"/>
              </w:rPr>
              <w:t xml:space="preserve">Objevování světa</w:t>
            </w:r>
          </w:p>
          <w:p w:rsidR="00000000" w:rsidDel="00000000" w:rsidP="00000000" w:rsidRDefault="00000000" w:rsidRPr="00000000" w14:paraId="00000085">
            <w:pPr>
              <w:pageBreakBefore w:val="0"/>
              <w:spacing w:line="360" w:lineRule="auto"/>
              <w:jc w:val="both"/>
              <w:rPr/>
            </w:pPr>
            <w:r w:rsidDel="00000000" w:rsidR="00000000" w:rsidRPr="00000000">
              <w:rPr>
                <w:rtl w:val="0"/>
              </w:rPr>
            </w:r>
          </w:p>
          <w:p w:rsidR="00000000" w:rsidDel="00000000" w:rsidP="00000000" w:rsidRDefault="00000000" w:rsidRPr="00000000" w14:paraId="00000086">
            <w:pPr>
              <w:pageBreakBefore w:val="0"/>
              <w:spacing w:line="360" w:lineRule="auto"/>
              <w:jc w:val="center"/>
              <w:rPr>
                <w:b w:val="1"/>
              </w:rPr>
            </w:pPr>
            <w:r w:rsidDel="00000000" w:rsidR="00000000" w:rsidRPr="00000000">
              <w:rPr>
                <w:rtl w:val="0"/>
              </w:rPr>
            </w:r>
          </w:p>
          <w:p w:rsidR="00000000" w:rsidDel="00000000" w:rsidP="00000000" w:rsidRDefault="00000000" w:rsidRPr="00000000" w14:paraId="00000087">
            <w:pPr>
              <w:pageBreakBefore w:val="0"/>
              <w:spacing w:line="360" w:lineRule="auto"/>
              <w:jc w:val="center"/>
              <w:rPr>
                <w:b w:val="1"/>
              </w:rPr>
            </w:pPr>
            <w:r w:rsidDel="00000000" w:rsidR="00000000" w:rsidRPr="00000000">
              <w:rPr>
                <w:rtl w:val="0"/>
              </w:rPr>
            </w:r>
          </w:p>
          <w:p w:rsidR="00000000" w:rsidDel="00000000" w:rsidP="00000000" w:rsidRDefault="00000000" w:rsidRPr="00000000" w14:paraId="00000088">
            <w:pPr>
              <w:pageBreakBefore w:val="0"/>
              <w:spacing w:line="360" w:lineRule="auto"/>
              <w:jc w:val="center"/>
              <w:rPr>
                <w:b w:val="1"/>
              </w:rPr>
            </w:pPr>
            <w:r w:rsidDel="00000000" w:rsidR="00000000" w:rsidRPr="00000000">
              <w:rPr>
                <w:rtl w:val="0"/>
              </w:rPr>
            </w:r>
          </w:p>
          <w:p w:rsidR="00000000" w:rsidDel="00000000" w:rsidP="00000000" w:rsidRDefault="00000000" w:rsidRPr="00000000" w14:paraId="00000089">
            <w:pPr>
              <w:pageBreakBefore w:val="0"/>
              <w:spacing w:line="360" w:lineRule="auto"/>
              <w:jc w:val="center"/>
              <w:rPr>
                <w:b w:val="1"/>
              </w:rPr>
            </w:pPr>
            <w:r w:rsidDel="00000000" w:rsidR="00000000" w:rsidRPr="00000000">
              <w:rPr>
                <w:rtl w:val="0"/>
              </w:rPr>
            </w:r>
          </w:p>
          <w:p w:rsidR="00000000" w:rsidDel="00000000" w:rsidP="00000000" w:rsidRDefault="00000000" w:rsidRPr="00000000" w14:paraId="0000008A">
            <w:pPr>
              <w:pageBreakBefore w:val="0"/>
              <w:spacing w:line="360" w:lineRule="auto"/>
              <w:jc w:val="center"/>
              <w:rPr>
                <w:b w:val="1"/>
              </w:rPr>
            </w:pPr>
            <w:r w:rsidDel="00000000" w:rsidR="00000000" w:rsidRPr="00000000">
              <w:rPr>
                <w:rtl w:val="0"/>
              </w:rPr>
            </w:r>
          </w:p>
          <w:p w:rsidR="00000000" w:rsidDel="00000000" w:rsidP="00000000" w:rsidRDefault="00000000" w:rsidRPr="00000000" w14:paraId="0000008B">
            <w:pPr>
              <w:pageBreakBefore w:val="0"/>
              <w:spacing w:line="360" w:lineRule="auto"/>
              <w:jc w:val="center"/>
              <w:rPr>
                <w:b w:val="1"/>
              </w:rPr>
            </w:pPr>
            <w:r w:rsidDel="00000000" w:rsidR="00000000" w:rsidRPr="00000000">
              <w:rPr>
                <w:rtl w:val="0"/>
              </w:rPr>
            </w:r>
          </w:p>
          <w:p w:rsidR="00000000" w:rsidDel="00000000" w:rsidP="00000000" w:rsidRDefault="00000000" w:rsidRPr="00000000" w14:paraId="0000008C">
            <w:pPr>
              <w:pageBreakBefore w:val="0"/>
              <w:spacing w:line="360" w:lineRule="auto"/>
              <w:jc w:val="center"/>
              <w:rPr>
                <w:b w:val="1"/>
              </w:rPr>
            </w:pPr>
            <w:r w:rsidDel="00000000" w:rsidR="00000000" w:rsidRPr="00000000">
              <w:rPr>
                <w:rtl w:val="0"/>
              </w:rPr>
            </w:r>
          </w:p>
          <w:p w:rsidR="00000000" w:rsidDel="00000000" w:rsidP="00000000" w:rsidRDefault="00000000" w:rsidRPr="00000000" w14:paraId="0000008D">
            <w:pPr>
              <w:pageBreakBefore w:val="0"/>
              <w:spacing w:line="360" w:lineRule="auto"/>
              <w:jc w:val="center"/>
              <w:rPr>
                <w:b w:val="1"/>
              </w:rPr>
            </w:pPr>
            <w:r w:rsidDel="00000000" w:rsidR="00000000" w:rsidRPr="00000000">
              <w:rPr>
                <w:rtl w:val="0"/>
              </w:rPr>
            </w:r>
          </w:p>
          <w:p w:rsidR="00000000" w:rsidDel="00000000" w:rsidP="00000000" w:rsidRDefault="00000000" w:rsidRPr="00000000" w14:paraId="0000008E">
            <w:pPr>
              <w:pageBreakBefore w:val="0"/>
              <w:spacing w:line="360" w:lineRule="auto"/>
              <w:jc w:val="center"/>
              <w:rPr>
                <w:b w:val="1"/>
              </w:rPr>
            </w:pPr>
            <w:r w:rsidDel="00000000" w:rsidR="00000000" w:rsidRPr="00000000">
              <w:rPr>
                <w:b w:val="1"/>
                <w:rtl w:val="0"/>
              </w:rPr>
              <w:t xml:space="preserve">MKV:</w:t>
            </w:r>
          </w:p>
          <w:p w:rsidR="00000000" w:rsidDel="00000000" w:rsidP="00000000" w:rsidRDefault="00000000" w:rsidRPr="00000000" w14:paraId="0000008F">
            <w:pPr>
              <w:pageBreakBefore w:val="0"/>
              <w:spacing w:line="360" w:lineRule="auto"/>
              <w:rPr/>
            </w:pPr>
            <w:r w:rsidDel="00000000" w:rsidR="00000000" w:rsidRPr="00000000">
              <w:rPr>
                <w:rtl w:val="0"/>
              </w:rPr>
              <w:t xml:space="preserve">Kulturní diference</w:t>
            </w:r>
          </w:p>
          <w:p w:rsidR="00000000" w:rsidDel="00000000" w:rsidP="00000000" w:rsidRDefault="00000000" w:rsidRPr="00000000" w14:paraId="00000090">
            <w:pPr>
              <w:pageBreakBefore w:val="0"/>
              <w:spacing w:line="360" w:lineRule="auto"/>
              <w:rPr/>
            </w:pPr>
            <w:r w:rsidDel="00000000" w:rsidR="00000000" w:rsidRPr="00000000">
              <w:rPr>
                <w:rtl w:val="0"/>
              </w:rPr>
              <w:t xml:space="preserve">Lidské vztahy</w:t>
            </w:r>
          </w:p>
          <w:p w:rsidR="00000000" w:rsidDel="00000000" w:rsidP="00000000" w:rsidRDefault="00000000" w:rsidRPr="00000000" w14:paraId="00000091">
            <w:pPr>
              <w:pageBreakBefore w:val="0"/>
              <w:spacing w:line="360" w:lineRule="auto"/>
              <w:rPr/>
            </w:pPr>
            <w:r w:rsidDel="00000000" w:rsidR="00000000" w:rsidRPr="00000000">
              <w:rPr>
                <w:rtl w:val="0"/>
              </w:rPr>
              <w:t xml:space="preserve">Etnický původ, Multikulturalita</w:t>
            </w:r>
          </w:p>
          <w:p w:rsidR="00000000" w:rsidDel="00000000" w:rsidP="00000000" w:rsidRDefault="00000000" w:rsidRPr="00000000" w14:paraId="00000092">
            <w:pPr>
              <w:pageBreakBefore w:val="0"/>
              <w:spacing w:line="360" w:lineRule="auto"/>
              <w:rPr/>
            </w:pPr>
            <w:r w:rsidDel="00000000" w:rsidR="00000000" w:rsidRPr="00000000">
              <w:rPr>
                <w:rtl w:val="0"/>
              </w:rPr>
              <w:t xml:space="preserve">Principy solidarity</w:t>
            </w:r>
          </w:p>
          <w:p w:rsidR="00000000" w:rsidDel="00000000" w:rsidP="00000000" w:rsidRDefault="00000000" w:rsidRPr="00000000" w14:paraId="00000093">
            <w:pPr>
              <w:pageBreakBefore w:val="0"/>
              <w:spacing w:line="360" w:lineRule="auto"/>
              <w:rPr/>
            </w:pPr>
            <w:r w:rsidDel="00000000" w:rsidR="00000000" w:rsidRPr="00000000">
              <w:rPr>
                <w:rtl w:val="0"/>
              </w:rPr>
            </w:r>
          </w:p>
        </w:tc>
        <w:tc>
          <w:tcPr>
            <w:vMerge w:val="restart"/>
          </w:tcPr>
          <w:p w:rsidR="00000000" w:rsidDel="00000000" w:rsidP="00000000" w:rsidRDefault="00000000" w:rsidRPr="00000000" w14:paraId="00000094">
            <w:pPr>
              <w:pageBreakBefore w:val="0"/>
              <w:spacing w:line="360" w:lineRule="auto"/>
              <w:jc w:val="center"/>
              <w:rPr>
                <w:b w:val="1"/>
              </w:rPr>
            </w:pPr>
            <w:r w:rsidDel="00000000" w:rsidR="00000000" w:rsidRPr="00000000">
              <w:rPr>
                <w:rtl w:val="0"/>
              </w:rPr>
            </w:r>
          </w:p>
          <w:p w:rsidR="00000000" w:rsidDel="00000000" w:rsidP="00000000" w:rsidRDefault="00000000" w:rsidRPr="00000000" w14:paraId="00000095">
            <w:pPr>
              <w:pageBreakBefore w:val="0"/>
              <w:spacing w:line="360" w:lineRule="auto"/>
              <w:rPr/>
            </w:pPr>
            <w:r w:rsidDel="00000000" w:rsidR="00000000" w:rsidRPr="00000000">
              <w:rPr>
                <w:rtl w:val="0"/>
              </w:rPr>
            </w:r>
          </w:p>
          <w:p w:rsidR="00000000" w:rsidDel="00000000" w:rsidP="00000000" w:rsidRDefault="00000000" w:rsidRPr="00000000" w14:paraId="00000096">
            <w:pPr>
              <w:pageBreakBefore w:val="0"/>
              <w:spacing w:line="360" w:lineRule="auto"/>
              <w:rPr/>
            </w:pPr>
            <w:r w:rsidDel="00000000" w:rsidR="00000000" w:rsidRPr="00000000">
              <w:rPr>
                <w:rtl w:val="0"/>
              </w:rPr>
              <w:t xml:space="preserve">Český jazyk:  glóbus, četba, synonyma – podnebí, klima, různá písma, pozdrav v cizím jazyce</w:t>
            </w:r>
          </w:p>
          <w:p w:rsidR="00000000" w:rsidDel="00000000" w:rsidP="00000000" w:rsidRDefault="00000000" w:rsidRPr="00000000" w14:paraId="00000097">
            <w:pPr>
              <w:pageBreakBefore w:val="0"/>
              <w:spacing w:line="360" w:lineRule="auto"/>
              <w:rPr/>
            </w:pPr>
            <w:r w:rsidDel="00000000" w:rsidR="00000000" w:rsidRPr="00000000">
              <w:rPr>
                <w:rtl w:val="0"/>
              </w:rPr>
            </w:r>
          </w:p>
          <w:p w:rsidR="00000000" w:rsidDel="00000000" w:rsidP="00000000" w:rsidRDefault="00000000" w:rsidRPr="00000000" w14:paraId="00000098">
            <w:pPr>
              <w:pageBreakBefore w:val="0"/>
              <w:spacing w:line="360" w:lineRule="auto"/>
              <w:rPr/>
            </w:pPr>
            <w:r w:rsidDel="00000000" w:rsidR="00000000" w:rsidRPr="00000000">
              <w:rPr>
                <w:rtl w:val="0"/>
              </w:rPr>
              <w:t xml:space="preserve">Přírodopis: vznik krajinných sfér, endogenní a exogenní děje, horniny a nerosty, rozmístění fauny a flóry na Zemi, živá složka půdy, ekosystémy, fotosyntéza, vliv geografické polohy na život ve světadílech a v oceánech, ekologické katastrofy, využití oceánů</w:t>
            </w:r>
          </w:p>
          <w:p w:rsidR="00000000" w:rsidDel="00000000" w:rsidP="00000000" w:rsidRDefault="00000000" w:rsidRPr="00000000" w14:paraId="00000099">
            <w:pPr>
              <w:pageBreakBefore w:val="0"/>
              <w:spacing w:line="360" w:lineRule="auto"/>
              <w:rPr/>
            </w:pPr>
            <w:r w:rsidDel="00000000" w:rsidR="00000000" w:rsidRPr="00000000">
              <w:rPr>
                <w:rtl w:val="0"/>
              </w:rPr>
            </w:r>
          </w:p>
          <w:p w:rsidR="00000000" w:rsidDel="00000000" w:rsidP="00000000" w:rsidRDefault="00000000" w:rsidRPr="00000000" w14:paraId="0000009A">
            <w:pPr>
              <w:pageBreakBefore w:val="0"/>
              <w:spacing w:line="360" w:lineRule="auto"/>
              <w:rPr/>
            </w:pPr>
            <w:r w:rsidDel="00000000" w:rsidR="00000000" w:rsidRPr="00000000">
              <w:rPr>
                <w:rtl w:val="0"/>
              </w:rPr>
            </w:r>
          </w:p>
          <w:p w:rsidR="00000000" w:rsidDel="00000000" w:rsidP="00000000" w:rsidRDefault="00000000" w:rsidRPr="00000000" w14:paraId="0000009B">
            <w:pPr>
              <w:pageBreakBefore w:val="0"/>
              <w:spacing w:line="360" w:lineRule="auto"/>
              <w:rPr/>
            </w:pPr>
            <w:r w:rsidDel="00000000" w:rsidR="00000000" w:rsidRPr="00000000">
              <w:rPr>
                <w:rtl w:val="0"/>
              </w:rPr>
              <w:t xml:space="preserve">Dějepis: tématické mapy, časová představa o pohybu kontinentů, objevné cesty, dobývání pólů, nejstarší osídlené oblasti, kolonizace- otroctví, význam zemědělství v historii, vývoj obchodu</w:t>
            </w:r>
          </w:p>
          <w:p w:rsidR="00000000" w:rsidDel="00000000" w:rsidP="00000000" w:rsidRDefault="00000000" w:rsidRPr="00000000" w14:paraId="0000009C">
            <w:pPr>
              <w:pageBreakBefore w:val="0"/>
              <w:spacing w:line="360" w:lineRule="auto"/>
              <w:rPr/>
            </w:pPr>
            <w:r w:rsidDel="00000000" w:rsidR="00000000" w:rsidRPr="00000000">
              <w:rPr>
                <w:rtl w:val="0"/>
              </w:rPr>
            </w:r>
          </w:p>
          <w:p w:rsidR="00000000" w:rsidDel="00000000" w:rsidP="00000000" w:rsidRDefault="00000000" w:rsidRPr="00000000" w14:paraId="0000009D">
            <w:pPr>
              <w:pageBreakBefore w:val="0"/>
              <w:spacing w:line="360" w:lineRule="auto"/>
              <w:rPr/>
            </w:pPr>
            <w:r w:rsidDel="00000000" w:rsidR="00000000" w:rsidRPr="00000000">
              <w:rPr>
                <w:rtl w:val="0"/>
              </w:rPr>
              <w:t xml:space="preserve">Matematika: jednotky vzdáleností, práce s měřítkem, převody jednotek, poměr, nadmořská výška, rozbor grafů, kartogramů, porovnávání čísel</w:t>
            </w:r>
          </w:p>
          <w:p w:rsidR="00000000" w:rsidDel="00000000" w:rsidP="00000000" w:rsidRDefault="00000000" w:rsidRPr="00000000" w14:paraId="0000009E">
            <w:pPr>
              <w:pageBreakBefore w:val="0"/>
              <w:spacing w:line="360" w:lineRule="auto"/>
              <w:rPr/>
            </w:pPr>
            <w:r w:rsidDel="00000000" w:rsidR="00000000" w:rsidRPr="00000000">
              <w:rPr>
                <w:rtl w:val="0"/>
              </w:rPr>
            </w:r>
          </w:p>
          <w:p w:rsidR="00000000" w:rsidDel="00000000" w:rsidP="00000000" w:rsidRDefault="00000000" w:rsidRPr="00000000" w14:paraId="0000009F">
            <w:pPr>
              <w:pageBreakBefore w:val="0"/>
              <w:spacing w:line="360" w:lineRule="auto"/>
              <w:rPr/>
            </w:pPr>
            <w:r w:rsidDel="00000000" w:rsidR="00000000" w:rsidRPr="00000000">
              <w:rPr>
                <w:rtl w:val="0"/>
              </w:rPr>
              <w:t xml:space="preserve">Informatika: internet – zdroj informací</w:t>
            </w:r>
          </w:p>
          <w:p w:rsidR="00000000" w:rsidDel="00000000" w:rsidP="00000000" w:rsidRDefault="00000000" w:rsidRPr="00000000" w14:paraId="000000A0">
            <w:pPr>
              <w:pageBreakBefore w:val="0"/>
              <w:spacing w:line="360" w:lineRule="auto"/>
              <w:rPr/>
            </w:pPr>
            <w:r w:rsidDel="00000000" w:rsidR="00000000" w:rsidRPr="00000000">
              <w:rPr>
                <w:rtl w:val="0"/>
              </w:rPr>
            </w:r>
          </w:p>
          <w:p w:rsidR="00000000" w:rsidDel="00000000" w:rsidP="00000000" w:rsidRDefault="00000000" w:rsidRPr="00000000" w14:paraId="000000A1">
            <w:pPr>
              <w:pageBreakBefore w:val="0"/>
              <w:spacing w:line="360" w:lineRule="auto"/>
              <w:rPr/>
            </w:pPr>
            <w:r w:rsidDel="00000000" w:rsidR="00000000" w:rsidRPr="00000000">
              <w:rPr>
                <w:rtl w:val="0"/>
              </w:rPr>
              <w:t xml:space="preserve">Občanská výchova: lidská práva, vzdělání</w:t>
            </w:r>
          </w:p>
          <w:p w:rsidR="00000000" w:rsidDel="00000000" w:rsidP="00000000" w:rsidRDefault="00000000" w:rsidRPr="00000000" w14:paraId="000000A2">
            <w:pPr>
              <w:pageBreakBefore w:val="0"/>
              <w:spacing w:line="360" w:lineRule="auto"/>
              <w:rPr/>
            </w:pPr>
            <w:r w:rsidDel="00000000" w:rsidR="00000000" w:rsidRPr="00000000">
              <w:rPr>
                <w:rtl w:val="0"/>
              </w:rPr>
            </w:r>
          </w:p>
          <w:p w:rsidR="00000000" w:rsidDel="00000000" w:rsidP="00000000" w:rsidRDefault="00000000" w:rsidRPr="00000000" w14:paraId="000000A3">
            <w:pPr>
              <w:pageBreakBefore w:val="0"/>
              <w:spacing w:line="360" w:lineRule="auto"/>
              <w:rPr/>
            </w:pPr>
            <w:r w:rsidDel="00000000" w:rsidR="00000000" w:rsidRPr="00000000">
              <w:rPr>
                <w:rtl w:val="0"/>
              </w:rPr>
              <w:t xml:space="preserve">Výchova ke zdraví: životní styl</w:t>
            </w:r>
          </w:p>
          <w:p w:rsidR="00000000" w:rsidDel="00000000" w:rsidP="00000000" w:rsidRDefault="00000000" w:rsidRPr="00000000" w14:paraId="000000A4">
            <w:pPr>
              <w:pageBreakBefore w:val="0"/>
              <w:spacing w:line="360" w:lineRule="auto"/>
              <w:rPr/>
            </w:pPr>
            <w:r w:rsidDel="00000000" w:rsidR="00000000" w:rsidRPr="00000000">
              <w:rPr>
                <w:rtl w:val="0"/>
              </w:rPr>
            </w:r>
          </w:p>
          <w:p w:rsidR="00000000" w:rsidDel="00000000" w:rsidP="00000000" w:rsidRDefault="00000000" w:rsidRPr="00000000" w14:paraId="000000A5">
            <w:pPr>
              <w:pageBreakBefore w:val="0"/>
              <w:spacing w:line="360" w:lineRule="auto"/>
              <w:rPr/>
            </w:pPr>
            <w:r w:rsidDel="00000000" w:rsidR="00000000" w:rsidRPr="00000000">
              <w:rPr>
                <w:rtl w:val="0"/>
              </w:rPr>
              <w:t xml:space="preserve">Výtvarná výchova: tvorba pexesa, kvarteta</w:t>
            </w:r>
          </w:p>
          <w:p w:rsidR="00000000" w:rsidDel="00000000" w:rsidP="00000000" w:rsidRDefault="00000000" w:rsidRPr="00000000" w14:paraId="000000A6">
            <w:pPr>
              <w:pageBreakBefore w:val="0"/>
              <w:spacing w:line="360" w:lineRule="auto"/>
              <w:jc w:val="center"/>
              <w:rPr/>
            </w:pPr>
            <w:r w:rsidDel="00000000" w:rsidR="00000000" w:rsidRPr="00000000">
              <w:rPr>
                <w:rtl w:val="0"/>
              </w:rPr>
            </w:r>
          </w:p>
        </w:tc>
      </w:tr>
      <w:tr>
        <w:trPr>
          <w:cantSplit w:val="0"/>
          <w:trHeight w:val="567"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A7">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360" w:lineRule="auto"/>
              <w:ind w:left="720" w:right="85"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používá zeměpisnou síť a s pomocí</w:t>
            </w:r>
            <w:r w:rsidDel="00000000" w:rsidR="00000000" w:rsidRPr="00000000">
              <w:rPr>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zeměpisných souřadnic určuje na glóbusu i mapě absolutní (matematickou) geografickou polohu jednotlivých lokalit na Zemi</w:t>
            </w:r>
          </w:p>
          <w:p w:rsidR="00000000" w:rsidDel="00000000" w:rsidP="00000000" w:rsidRDefault="00000000" w:rsidRPr="00000000" w14:paraId="000000A8">
            <w:pPr>
              <w:pageBreakBefore w:val="0"/>
              <w:numPr>
                <w:ilvl w:val="0"/>
                <w:numId w:val="15"/>
              </w:numPr>
              <w:spacing w:line="360" w:lineRule="auto"/>
              <w:ind w:left="720" w:hanging="360"/>
              <w:rPr/>
            </w:pPr>
            <w:r w:rsidDel="00000000" w:rsidR="00000000" w:rsidRPr="00000000">
              <w:rPr>
                <w:rtl w:val="0"/>
              </w:rPr>
              <w:t xml:space="preserve">vysvětlí příčiny rozdílného času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jednotlivých míst na Zemi, pochopí účel časových pásem a úlohu hlavního a 180. poledníku pro určování času na Zemi</w:t>
            </w:r>
          </w:p>
          <w:p w:rsidR="00000000" w:rsidDel="00000000" w:rsidP="00000000" w:rsidRDefault="00000000" w:rsidRPr="00000000" w14:paraId="000000A9">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360" w:lineRule="auto"/>
              <w:ind w:left="720" w:right="85"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dokáže stanovit místní čas</w:t>
            </w:r>
          </w:p>
          <w:p w:rsidR="00000000" w:rsidDel="00000000" w:rsidP="00000000" w:rsidRDefault="00000000" w:rsidRPr="00000000" w14:paraId="000000AA">
            <w:pPr>
              <w:pageBreakBefore w:val="0"/>
              <w:numPr>
                <w:ilvl w:val="0"/>
                <w:numId w:val="15"/>
              </w:numPr>
              <w:spacing w:line="360" w:lineRule="auto"/>
              <w:ind w:left="720" w:hanging="360"/>
              <w:rPr/>
            </w:pPr>
            <w:r w:rsidDel="00000000" w:rsidR="00000000" w:rsidRPr="00000000">
              <w:rPr>
                <w:rtl w:val="0"/>
              </w:rPr>
              <w:t xml:space="preserve">rozumí pojmům:poledník, místní poledník, hlavní poledník, rovnoběžka, zemský rovník, zeměpisná síť, nadhlavník, obratníky, polární kruh, datová mez</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AB">
            <w:pPr>
              <w:pageBreakBefore w:val="0"/>
              <w:spacing w:line="360" w:lineRule="auto"/>
              <w:rPr/>
            </w:pPr>
            <w:r w:rsidDel="00000000" w:rsidR="00000000" w:rsidRPr="00000000">
              <w:rPr>
                <w:rtl w:val="0"/>
              </w:rPr>
              <w:t xml:space="preserve">Zeměpisná síť, zeměpisné souřadnice</w:t>
            </w:r>
          </w:p>
          <w:p w:rsidR="00000000" w:rsidDel="00000000" w:rsidP="00000000" w:rsidRDefault="00000000" w:rsidRPr="00000000" w14:paraId="000000AC">
            <w:pPr>
              <w:pageBreakBefore w:val="0"/>
              <w:spacing w:line="360" w:lineRule="auto"/>
              <w:rPr/>
            </w:pPr>
            <w:r w:rsidDel="00000000" w:rsidR="00000000" w:rsidRPr="00000000">
              <w:rPr>
                <w:rtl w:val="0"/>
              </w:rPr>
              <w:t xml:space="preserve">Trvání dne a noci</w:t>
            </w:r>
          </w:p>
          <w:p w:rsidR="00000000" w:rsidDel="00000000" w:rsidP="00000000" w:rsidRDefault="00000000" w:rsidRPr="00000000" w14:paraId="000000AD">
            <w:pPr>
              <w:pageBreakBefore w:val="0"/>
              <w:spacing w:line="360" w:lineRule="auto"/>
              <w:rPr/>
            </w:pPr>
            <w:r w:rsidDel="00000000" w:rsidR="00000000" w:rsidRPr="00000000">
              <w:rPr>
                <w:rtl w:val="0"/>
              </w:rPr>
              <w:t xml:space="preserve">Roční období</w:t>
            </w:r>
          </w:p>
        </w:tc>
        <w:tc>
          <w:tcPr>
            <w:vMerge w:val="continue"/>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67"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B0">
            <w:pPr>
              <w:pageBreakBefore w:val="0"/>
              <w:numPr>
                <w:ilvl w:val="0"/>
                <w:numId w:val="8"/>
              </w:numPr>
              <w:spacing w:line="360" w:lineRule="auto"/>
              <w:ind w:left="720" w:hanging="360"/>
              <w:rPr/>
            </w:pPr>
            <w:r w:rsidDel="00000000" w:rsidR="00000000" w:rsidRPr="00000000">
              <w:rPr>
                <w:rtl w:val="0"/>
              </w:rPr>
              <w:t xml:space="preserve">vysvětlí  pojem krajinná sféra</w:t>
            </w:r>
          </w:p>
          <w:p w:rsidR="00000000" w:rsidDel="00000000" w:rsidP="00000000" w:rsidRDefault="00000000" w:rsidRPr="00000000" w14:paraId="000000B1">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720" w:right="85" w:hanging="36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orientuje se v objektech, jevech a procesech v jednotlivých složkách přírodní sféry</w:t>
            </w:r>
          </w:p>
          <w:p w:rsidR="00000000" w:rsidDel="00000000" w:rsidP="00000000" w:rsidRDefault="00000000" w:rsidRPr="00000000" w14:paraId="000000B2">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720" w:right="85" w:hanging="36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rozpoznává souvislost a vzájemnou podmíněnost mezi jednotlivými přírodními složkami krajinné sféry</w:t>
            </w:r>
            <w:r w:rsidDel="00000000" w:rsidR="00000000" w:rsidRPr="00000000">
              <w:rPr>
                <w:rtl w:val="0"/>
              </w:rPr>
            </w:r>
          </w:p>
          <w:p w:rsidR="00000000" w:rsidDel="00000000" w:rsidP="00000000" w:rsidRDefault="00000000" w:rsidRPr="00000000" w14:paraId="000000B3">
            <w:pPr>
              <w:pageBreakBefore w:val="0"/>
              <w:numPr>
                <w:ilvl w:val="0"/>
                <w:numId w:val="8"/>
              </w:numPr>
              <w:spacing w:line="360" w:lineRule="auto"/>
              <w:ind w:left="720" w:hanging="360"/>
              <w:rPr/>
            </w:pPr>
            <w:r w:rsidDel="00000000" w:rsidR="00000000" w:rsidRPr="00000000">
              <w:rPr>
                <w:rtl w:val="0"/>
              </w:rPr>
              <w:t xml:space="preserve">objasní stavbu zemského tělesa, dna oceánů</w:t>
            </w:r>
          </w:p>
          <w:p w:rsidR="00000000" w:rsidDel="00000000" w:rsidP="00000000" w:rsidRDefault="00000000" w:rsidRPr="00000000" w14:paraId="000000B4">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720" w:right="85" w:hanging="36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posuzuje zemský povrch - reliéf jako výsledek složitého působení endogenních a exogenních činitelů a lidských činností</w:t>
            </w:r>
          </w:p>
          <w:p w:rsidR="00000000" w:rsidDel="00000000" w:rsidP="00000000" w:rsidRDefault="00000000" w:rsidRPr="00000000" w14:paraId="000000B5">
            <w:pPr>
              <w:pageBreakBefore w:val="0"/>
              <w:numPr>
                <w:ilvl w:val="0"/>
                <w:numId w:val="8"/>
              </w:numPr>
              <w:spacing w:line="360" w:lineRule="auto"/>
              <w:ind w:left="720" w:hanging="360"/>
              <w:rPr/>
            </w:pPr>
            <w:r w:rsidDel="00000000" w:rsidR="00000000" w:rsidRPr="00000000">
              <w:rPr>
                <w:rtl w:val="0"/>
              </w:rPr>
              <w:t xml:space="preserve">s porozuměním pracuje s pojmy: počasí, podnebí, meteorologické prvky,</w:t>
            </w:r>
            <w:r w:rsidDel="00000000" w:rsidR="00000000" w:rsidRPr="00000000">
              <w:rPr>
                <w:color w:val="4a86e8"/>
                <w:rtl w:val="0"/>
              </w:rPr>
              <w:t xml:space="preserve"> </w:t>
            </w:r>
            <w:r w:rsidDel="00000000" w:rsidR="00000000" w:rsidRPr="00000000">
              <w:rPr>
                <w:rtl w:val="0"/>
              </w:rPr>
              <w:t xml:space="preserve">celkový oběh vzduchu v atmosféře</w:t>
            </w:r>
          </w:p>
          <w:p w:rsidR="00000000" w:rsidDel="00000000" w:rsidP="00000000" w:rsidRDefault="00000000" w:rsidRPr="00000000" w14:paraId="000000B6">
            <w:pPr>
              <w:pageBreakBefore w:val="0"/>
              <w:numPr>
                <w:ilvl w:val="0"/>
                <w:numId w:val="8"/>
              </w:numPr>
              <w:spacing w:line="360" w:lineRule="auto"/>
              <w:ind w:left="720" w:hanging="360"/>
              <w:rPr/>
            </w:pPr>
            <w:r w:rsidDel="00000000" w:rsidR="00000000" w:rsidRPr="00000000">
              <w:rPr>
                <w:rtl w:val="0"/>
              </w:rPr>
              <w:t xml:space="preserve">vymezí a vyhledá na mapách různé podnebné pásy a porovnává je</w:t>
            </w:r>
          </w:p>
          <w:p w:rsidR="00000000" w:rsidDel="00000000" w:rsidP="00000000" w:rsidRDefault="00000000" w:rsidRPr="00000000" w14:paraId="000000B7">
            <w:pPr>
              <w:pageBreakBefore w:val="0"/>
              <w:numPr>
                <w:ilvl w:val="0"/>
                <w:numId w:val="8"/>
              </w:numPr>
              <w:spacing w:line="360" w:lineRule="auto"/>
              <w:ind w:left="720" w:hanging="360"/>
              <w:rPr/>
            </w:pPr>
            <w:r w:rsidDel="00000000" w:rsidR="00000000" w:rsidRPr="00000000">
              <w:rPr>
                <w:rtl w:val="0"/>
              </w:rPr>
              <w:t xml:space="preserve">pozoruje, zaznamenává a vyhodnocuje počasí v místě svého bydliště</w:t>
            </w:r>
          </w:p>
          <w:p w:rsidR="00000000" w:rsidDel="00000000" w:rsidP="00000000" w:rsidRDefault="00000000" w:rsidRPr="00000000" w14:paraId="000000B8">
            <w:pPr>
              <w:pageBreakBefore w:val="0"/>
              <w:numPr>
                <w:ilvl w:val="0"/>
                <w:numId w:val="8"/>
              </w:numPr>
              <w:spacing w:line="360" w:lineRule="auto"/>
              <w:ind w:left="720" w:hanging="360"/>
              <w:rPr/>
            </w:pPr>
            <w:r w:rsidDel="00000000" w:rsidR="00000000" w:rsidRPr="00000000">
              <w:rPr>
                <w:rtl w:val="0"/>
              </w:rPr>
              <w:t xml:space="preserve">seznámí se s rozložením vody na Zemi</w:t>
            </w:r>
          </w:p>
          <w:p w:rsidR="00000000" w:rsidDel="00000000" w:rsidP="00000000" w:rsidRDefault="00000000" w:rsidRPr="00000000" w14:paraId="000000B9">
            <w:pPr>
              <w:pageBreakBefore w:val="0"/>
              <w:numPr>
                <w:ilvl w:val="0"/>
                <w:numId w:val="8"/>
              </w:numPr>
              <w:spacing w:line="360" w:lineRule="auto"/>
              <w:ind w:left="720" w:hanging="360"/>
              <w:rPr/>
            </w:pPr>
            <w:r w:rsidDel="00000000" w:rsidR="00000000" w:rsidRPr="00000000">
              <w:rPr>
                <w:rtl w:val="0"/>
              </w:rPr>
              <w:t xml:space="preserve">porozumí a vyhledá na mapách pojmy: oceán, moře, pohyby mořské vody, vodní toky, ledovce, podpovrchová voda, bezodtokové oblasti, jezera, bažiny, umělé vodní nádrže</w:t>
            </w:r>
          </w:p>
          <w:p w:rsidR="00000000" w:rsidDel="00000000" w:rsidP="00000000" w:rsidRDefault="00000000" w:rsidRPr="00000000" w14:paraId="000000BA">
            <w:pPr>
              <w:pageBreakBefore w:val="0"/>
              <w:numPr>
                <w:ilvl w:val="0"/>
                <w:numId w:val="8"/>
              </w:numPr>
              <w:spacing w:line="360" w:lineRule="auto"/>
              <w:ind w:left="720" w:hanging="360"/>
              <w:rPr/>
            </w:pPr>
            <w:r w:rsidDel="00000000" w:rsidR="00000000" w:rsidRPr="00000000">
              <w:rPr>
                <w:rtl w:val="0"/>
              </w:rPr>
              <w:t xml:space="preserve">popíše složení půdy, půdní typy a druhy a jejich hospodářské využití, </w:t>
            </w:r>
            <w:r w:rsidDel="00000000" w:rsidR="00000000" w:rsidRPr="00000000">
              <w:rPr>
                <w:rtl w:val="0"/>
              </w:rPr>
              <w:t xml:space="preserve">rozumí pojmům mateční hornina, humus, eroze půdy</w:t>
            </w:r>
          </w:p>
          <w:p w:rsidR="00000000" w:rsidDel="00000000" w:rsidP="00000000" w:rsidRDefault="00000000" w:rsidRPr="00000000" w14:paraId="000000BB">
            <w:pPr>
              <w:pageBreakBefore w:val="0"/>
              <w:numPr>
                <w:ilvl w:val="0"/>
                <w:numId w:val="8"/>
              </w:numPr>
              <w:spacing w:line="360" w:lineRule="auto"/>
              <w:ind w:left="720" w:hanging="360"/>
              <w:rPr/>
            </w:pPr>
            <w:r w:rsidDel="00000000" w:rsidR="00000000" w:rsidRPr="00000000">
              <w:rPr>
                <w:rtl w:val="0"/>
              </w:rPr>
              <w:t xml:space="preserve">vysvětlí význam, využití a ochranu půdy, příčiny úbytku půdy na světě</w:t>
            </w:r>
          </w:p>
          <w:p w:rsidR="00000000" w:rsidDel="00000000" w:rsidP="00000000" w:rsidRDefault="00000000" w:rsidRPr="00000000" w14:paraId="000000BC">
            <w:pPr>
              <w:pageBreakBefore w:val="0"/>
              <w:numPr>
                <w:ilvl w:val="0"/>
                <w:numId w:val="8"/>
              </w:numPr>
              <w:spacing w:line="360" w:lineRule="auto"/>
              <w:ind w:left="720" w:hanging="360"/>
              <w:rPr/>
            </w:pPr>
            <w:r w:rsidDel="00000000" w:rsidR="00000000" w:rsidRPr="00000000">
              <w:rPr>
                <w:rtl w:val="0"/>
              </w:rPr>
              <w:t xml:space="preserve">objasní uspořádání bioty v závislosti na zeměpisné šířce a nadmořské výšce (výšková stupňovitost)</w:t>
            </w:r>
          </w:p>
          <w:p w:rsidR="00000000" w:rsidDel="00000000" w:rsidP="00000000" w:rsidRDefault="00000000" w:rsidRPr="00000000" w14:paraId="000000BD">
            <w:pPr>
              <w:pageBreakBefore w:val="0"/>
              <w:numPr>
                <w:ilvl w:val="0"/>
                <w:numId w:val="8"/>
              </w:numPr>
              <w:spacing w:line="360" w:lineRule="auto"/>
              <w:ind w:left="720" w:hanging="360"/>
              <w:rPr/>
            </w:pPr>
            <w:r w:rsidDel="00000000" w:rsidR="00000000" w:rsidRPr="00000000">
              <w:rPr>
                <w:rtl w:val="0"/>
              </w:rPr>
              <w:t xml:space="preserve">vymezí geografická šířková pásma na Zemi</w:t>
            </w:r>
          </w:p>
          <w:p w:rsidR="00000000" w:rsidDel="00000000" w:rsidP="00000000" w:rsidRDefault="00000000" w:rsidRPr="00000000" w14:paraId="000000BE">
            <w:pPr>
              <w:pageBreakBefore w:val="0"/>
              <w:numPr>
                <w:ilvl w:val="0"/>
                <w:numId w:val="8"/>
              </w:numPr>
              <w:spacing w:line="360" w:lineRule="auto"/>
              <w:ind w:left="720" w:hanging="360"/>
              <w:rPr/>
            </w:pPr>
            <w:r w:rsidDel="00000000" w:rsidR="00000000" w:rsidRPr="00000000">
              <w:rPr>
                <w:rtl w:val="0"/>
              </w:rPr>
              <w:t xml:space="preserve">seznámí se s vlivy člověka na přírodní prostředí</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360" w:lineRule="auto"/>
              <w:ind w:left="72"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KRAJINNÉ SFÉRY ZEMĚ:</w:t>
            </w: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360" w:lineRule="auto"/>
              <w:ind w:left="7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360" w:lineRule="auto"/>
              <w:ind w:left="7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Litosféra</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360" w:lineRule="auto"/>
              <w:ind w:left="7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360" w:lineRule="auto"/>
              <w:ind w:left="72"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Atmosféra</w:t>
            </w: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360" w:lineRule="auto"/>
              <w:ind w:left="7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360" w:lineRule="auto"/>
              <w:ind w:left="7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Hydrosféra</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360" w:lineRule="auto"/>
              <w:ind w:left="3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360" w:lineRule="auto"/>
              <w:ind w:left="7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Pedosféra</w:t>
            </w:r>
          </w:p>
          <w:p w:rsidR="00000000" w:rsidDel="00000000" w:rsidP="00000000" w:rsidRDefault="00000000" w:rsidRPr="00000000" w14:paraId="000000C8">
            <w:pPr>
              <w:pageBreakBefore w:val="0"/>
              <w:spacing w:line="360" w:lineRule="auto"/>
              <w:rPr/>
            </w:pPr>
            <w:r w:rsidDel="00000000" w:rsidR="00000000" w:rsidRPr="00000000">
              <w:rPr>
                <w:rtl w:val="0"/>
              </w:rPr>
              <w:t xml:space="preserve"> </w:t>
            </w:r>
          </w:p>
          <w:p w:rsidR="00000000" w:rsidDel="00000000" w:rsidP="00000000" w:rsidRDefault="00000000" w:rsidRPr="00000000" w14:paraId="000000C9">
            <w:pPr>
              <w:pageBreakBefore w:val="0"/>
              <w:spacing w:line="360" w:lineRule="auto"/>
              <w:rPr/>
            </w:pPr>
            <w:r w:rsidDel="00000000" w:rsidR="00000000" w:rsidRPr="00000000">
              <w:rPr>
                <w:rtl w:val="0"/>
              </w:rPr>
              <w:t xml:space="preserve"> Biosféra</w:t>
            </w:r>
          </w:p>
        </w:tc>
        <w:tc>
          <w:tcPr>
            <w:vMerge w:val="continue"/>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67"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C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85"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určí geografickou polohu jednotlivých oceánů, světadílů podle zeměpisných souřadnic i z hlediska polohy na zemských polokoulích a v podnebných pásech</w:t>
            </w:r>
          </w:p>
          <w:p w:rsidR="00000000" w:rsidDel="00000000" w:rsidP="00000000" w:rsidRDefault="00000000" w:rsidRPr="00000000" w14:paraId="000000C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85"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porovná rozlohu jednotlivých oceánů a světadílů</w:t>
            </w:r>
          </w:p>
          <w:p w:rsidR="00000000" w:rsidDel="00000000" w:rsidP="00000000" w:rsidRDefault="00000000" w:rsidRPr="00000000" w14:paraId="000000C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85"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popíše a srovnává při interpretaci obecně zeměpisných map členitost a typické znaky přírodních poměrů jednotlivých oceánů, světadílů</w:t>
            </w:r>
          </w:p>
          <w:p w:rsidR="00000000" w:rsidDel="00000000" w:rsidP="00000000" w:rsidRDefault="00000000" w:rsidRPr="00000000" w14:paraId="000000C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charakterizuje význam a hospodářské využití oceánů</w:t>
            </w:r>
          </w:p>
          <w:p w:rsidR="00000000" w:rsidDel="00000000" w:rsidP="00000000" w:rsidRDefault="00000000" w:rsidRPr="00000000" w14:paraId="000000D0">
            <w:pPr>
              <w:pageBreakBefore w:val="0"/>
              <w:numPr>
                <w:ilvl w:val="0"/>
                <w:numId w:val="2"/>
              </w:numPr>
              <w:spacing w:line="360" w:lineRule="auto"/>
              <w:ind w:left="720" w:hanging="360"/>
              <w:rPr/>
            </w:pPr>
            <w:r w:rsidDel="00000000" w:rsidR="00000000" w:rsidRPr="00000000">
              <w:rPr>
                <w:rtl w:val="0"/>
              </w:rPr>
              <w:t xml:space="preserve">seznamuje se s ekologickou problematikou moří a oceánů</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tl w:val="0"/>
              </w:rPr>
              <w:t xml:space="preserve">NAŠE ZEMĚ</w:t>
            </w: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360" w:lineRule="auto"/>
              <w:ind w:left="8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pageBreakBefore w:val="0"/>
              <w:spacing w:line="360" w:lineRule="auto"/>
              <w:rPr/>
            </w:pPr>
            <w:r w:rsidDel="00000000" w:rsidR="00000000" w:rsidRPr="00000000">
              <w:rPr>
                <w:rtl w:val="0"/>
              </w:rPr>
              <w:t xml:space="preserve"> </w:t>
            </w:r>
            <w:r w:rsidDel="00000000" w:rsidR="00000000" w:rsidRPr="00000000">
              <w:rPr>
                <w:u w:val="single"/>
                <w:rtl w:val="0"/>
              </w:rPr>
              <w:t xml:space="preserve">Oceány</w:t>
            </w:r>
            <w:r w:rsidDel="00000000" w:rsidR="00000000" w:rsidRPr="00000000">
              <w:rPr>
                <w:rtl w:val="0"/>
              </w:rPr>
            </w:r>
          </w:p>
        </w:tc>
        <w:tc>
          <w:tcPr>
            <w:vMerge w:val="continue"/>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67"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D6">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720" w:right="85"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určí geografickou polohu a vyhledá na mapách polární oblasti</w:t>
            </w:r>
          </w:p>
          <w:p w:rsidR="00000000" w:rsidDel="00000000" w:rsidP="00000000" w:rsidRDefault="00000000" w:rsidRPr="00000000" w14:paraId="000000D7">
            <w:pPr>
              <w:pageBreakBefore w:val="0"/>
              <w:numPr>
                <w:ilvl w:val="0"/>
                <w:numId w:val="9"/>
              </w:numPr>
              <w:spacing w:line="360" w:lineRule="auto"/>
              <w:ind w:left="720" w:hanging="360"/>
              <w:rPr/>
            </w:pPr>
            <w:r w:rsidDel="00000000" w:rsidR="00000000" w:rsidRPr="00000000">
              <w:rPr>
                <w:rtl w:val="0"/>
              </w:rPr>
              <w:t xml:space="preserve">uvede význam Arktidy a Antarktidy</w:t>
            </w:r>
          </w:p>
          <w:p w:rsidR="00000000" w:rsidDel="00000000" w:rsidP="00000000" w:rsidRDefault="00000000" w:rsidRPr="00000000" w14:paraId="000000D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seznámí se s globálními problémy, které</w:t>
            </w:r>
          </w:p>
          <w:p w:rsidR="00000000" w:rsidDel="00000000" w:rsidP="00000000" w:rsidRDefault="00000000" w:rsidRPr="00000000" w14:paraId="000000D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těmto oblastem hrozí</w:t>
            </w:r>
          </w:p>
          <w:p w:rsidR="00000000" w:rsidDel="00000000" w:rsidP="00000000" w:rsidRDefault="00000000" w:rsidRPr="00000000" w14:paraId="000000DA">
            <w:pPr>
              <w:pageBreakBefore w:val="0"/>
              <w:numPr>
                <w:ilvl w:val="0"/>
                <w:numId w:val="9"/>
              </w:numPr>
              <w:spacing w:line="360" w:lineRule="auto"/>
              <w:ind w:left="720" w:hanging="360"/>
              <w:rPr/>
            </w:pPr>
            <w:r w:rsidDel="00000000" w:rsidR="00000000" w:rsidRPr="00000000">
              <w:rPr>
                <w:rtl w:val="0"/>
              </w:rPr>
              <w:t xml:space="preserve">posoudí význam mezinárodní politické a vědecké spolupráce při výzkumu a využívání polárních oblastí</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360" w:lineRule="auto"/>
              <w:ind w:left="8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ZEMĚPIS SVĚTADÍLŮ:</w:t>
            </w:r>
          </w:p>
          <w:p w:rsidR="00000000" w:rsidDel="00000000" w:rsidP="00000000" w:rsidRDefault="00000000" w:rsidRPr="00000000" w14:paraId="000000DC">
            <w:pPr>
              <w:pageBreakBefore w:val="0"/>
              <w:spacing w:line="360" w:lineRule="auto"/>
              <w:rPr/>
            </w:pPr>
            <w:r w:rsidDel="00000000" w:rsidR="00000000" w:rsidRPr="00000000">
              <w:rPr>
                <w:rtl w:val="0"/>
              </w:rPr>
            </w:r>
          </w:p>
          <w:p w:rsidR="00000000" w:rsidDel="00000000" w:rsidP="00000000" w:rsidRDefault="00000000" w:rsidRPr="00000000" w14:paraId="000000DD">
            <w:pPr>
              <w:pageBreakBefore w:val="0"/>
              <w:spacing w:line="360" w:lineRule="auto"/>
              <w:rPr/>
            </w:pPr>
            <w:r w:rsidDel="00000000" w:rsidR="00000000" w:rsidRPr="00000000">
              <w:rPr>
                <w:u w:val="single"/>
                <w:rtl w:val="0"/>
              </w:rPr>
              <w:t xml:space="preserve">Polární oblasti</w:t>
            </w:r>
            <w:r w:rsidDel="00000000" w:rsidR="00000000" w:rsidRPr="00000000">
              <w:rPr>
                <w:rtl w:val="0"/>
              </w:rPr>
            </w:r>
          </w:p>
        </w:tc>
        <w:tc>
          <w:tcPr>
            <w:vMerge w:val="continue"/>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67"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E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dokáže na mapě lokalizovat významné geografické pojmy, se kterými se seznámí</w:t>
            </w:r>
          </w:p>
          <w:p w:rsidR="00000000" w:rsidDel="00000000" w:rsidP="00000000" w:rsidRDefault="00000000" w:rsidRPr="00000000" w14:paraId="000000E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t xml:space="preserve">provede stručnou charakteristiku nejvýznamnějších států jednotlivých oblastí</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right="0"/>
              <w:jc w:val="left"/>
              <w:rPr/>
            </w:pP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right="0"/>
              <w:jc w:val="left"/>
              <w:rPr/>
            </w:pP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right="0"/>
              <w:jc w:val="left"/>
              <w:rPr/>
            </w:pPr>
            <w:r w:rsidDel="00000000" w:rsidR="00000000" w:rsidRPr="00000000">
              <w:rPr>
                <w:rtl w:val="0"/>
              </w:rPr>
              <w:t xml:space="preserve">        dokáže na mapě lokalizovat významné geografické pojmy</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right="0"/>
              <w:jc w:val="left"/>
              <w:rPr/>
            </w:pPr>
            <w:r w:rsidDel="00000000" w:rsidR="00000000" w:rsidRPr="00000000">
              <w:rPr>
                <w:rtl w:val="0"/>
              </w:rPr>
              <w:t xml:space="preserve">        provede stručnou charakteristiku nejvýznamnějších států jednotlivých </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right="0"/>
              <w:jc w:val="left"/>
              <w:rPr/>
            </w:pPr>
            <w:r w:rsidDel="00000000" w:rsidR="00000000" w:rsidRPr="00000000">
              <w:rPr>
                <w:rtl w:val="0"/>
              </w:rPr>
              <w:t xml:space="preserve">        oblastí</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360" w:lineRule="auto"/>
              <w:ind w:left="8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ZEMĚPIS SVĚTADÍLŮ:</w:t>
            </w:r>
          </w:p>
          <w:p w:rsidR="00000000" w:rsidDel="00000000" w:rsidP="00000000" w:rsidRDefault="00000000" w:rsidRPr="00000000" w14:paraId="000000E8">
            <w:pPr>
              <w:pageBreakBefore w:val="0"/>
              <w:spacing w:line="360" w:lineRule="auto"/>
              <w:rPr/>
            </w:pPr>
            <w:r w:rsidDel="00000000" w:rsidR="00000000" w:rsidRPr="00000000">
              <w:rPr>
                <w:u w:val="single"/>
                <w:rtl w:val="0"/>
              </w:rPr>
              <w:t xml:space="preserve">Afrika</w:t>
            </w:r>
            <w:r w:rsidDel="00000000" w:rsidR="00000000" w:rsidRPr="00000000">
              <w:rPr>
                <w:rtl w:val="0"/>
              </w:rPr>
            </w:r>
          </w:p>
          <w:p w:rsidR="00000000" w:rsidDel="00000000" w:rsidP="00000000" w:rsidRDefault="00000000" w:rsidRPr="00000000" w14:paraId="000000E9">
            <w:pPr>
              <w:pageBreakBefore w:val="0"/>
              <w:spacing w:line="360" w:lineRule="auto"/>
              <w:rPr/>
            </w:pPr>
            <w:r w:rsidDel="00000000" w:rsidR="00000000" w:rsidRPr="00000000">
              <w:rPr>
                <w:u w:val="single"/>
                <w:rtl w:val="0"/>
              </w:rPr>
              <w:t xml:space="preserve">Austrálie a Oceánie –</w:t>
            </w:r>
            <w:r w:rsidDel="00000000" w:rsidR="00000000" w:rsidRPr="00000000">
              <w:rPr>
                <w:rtl w:val="0"/>
              </w:rPr>
              <w:t xml:space="preserve"> fyzickogeografická a socioekonomická sféra</w:t>
            </w:r>
          </w:p>
        </w:tc>
        <w:tc>
          <w:tcPr>
            <w:vMerge w:val="continue"/>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67"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EC">
            <w:pPr>
              <w:pageBreakBefore w:val="0"/>
              <w:spacing w:line="360" w:lineRule="auto"/>
              <w:ind w:left="0" w:firstLine="0"/>
              <w:rPr/>
            </w:pPr>
            <w:r w:rsidDel="00000000" w:rsidR="00000000" w:rsidRPr="00000000">
              <w:rPr>
                <w:rtl w:val="0"/>
              </w:rPr>
              <w:t xml:space="preserve">       zopakuje si probrané učivo, systematicky si utřídí poznatky a vytvoří si                        celkový náhled na geografické učivo</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ED">
            <w:pPr>
              <w:pageBreakBefore w:val="0"/>
              <w:spacing w:line="360" w:lineRule="auto"/>
              <w:rPr/>
            </w:pPr>
            <w:r w:rsidDel="00000000" w:rsidR="00000000" w:rsidRPr="00000000">
              <w:rPr>
                <w:rtl w:val="0"/>
              </w:rPr>
              <w:t xml:space="preserve">Opakování</w:t>
            </w:r>
          </w:p>
        </w:tc>
        <w:tc>
          <w:tcPr>
            <w:vMerge w:val="continue"/>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0F0">
      <w:pPr>
        <w:pStyle w:val="Heading2"/>
        <w:pageBreakBefore w:val="0"/>
        <w:numPr>
          <w:ilvl w:val="1"/>
          <w:numId w:val="10"/>
        </w:numPr>
        <w:tabs>
          <w:tab w:val="left" w:leader="none" w:pos="0"/>
        </w:tabs>
        <w:spacing w:line="360" w:lineRule="auto"/>
        <w:ind w:left="0" w:firstLine="0"/>
        <w:rPr/>
      </w:pPr>
      <w:r w:rsidDel="00000000" w:rsidR="00000000" w:rsidRPr="00000000">
        <w:rPr>
          <w:rtl w:val="0"/>
        </w:rPr>
      </w:r>
    </w:p>
    <w:tbl>
      <w:tblPr>
        <w:tblStyle w:val="Table2"/>
        <w:tblW w:w="15624.0" w:type="dxa"/>
        <w:jc w:val="left"/>
        <w:tblInd w:w="-21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52"/>
        <w:gridCol w:w="3404"/>
        <w:gridCol w:w="3257"/>
        <w:gridCol w:w="3611"/>
        <w:tblGridChange w:id="0">
          <w:tblGrid>
            <w:gridCol w:w="5352"/>
            <w:gridCol w:w="3404"/>
            <w:gridCol w:w="3257"/>
            <w:gridCol w:w="3611"/>
          </w:tblGrid>
        </w:tblGridChange>
      </w:tblGrid>
      <w:tr>
        <w:trPr>
          <w:cantSplit w:val="0"/>
          <w:trHeight w:val="960" w:hRule="atLeast"/>
          <w:tblHeader w:val="0"/>
        </w:trPr>
        <w:tc>
          <w:tcPr>
            <w:gridSpan w:val="4"/>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1">
            <w:pPr>
              <w:pageBreakBefore w:val="0"/>
              <w:spacing w:line="360" w:lineRule="auto"/>
              <w:rPr>
                <w:b w:val="1"/>
                <w:color w:val="ff6600"/>
                <w:sz w:val="56"/>
                <w:szCs w:val="56"/>
              </w:rPr>
            </w:pPr>
            <w:r w:rsidDel="00000000" w:rsidR="00000000" w:rsidRPr="00000000">
              <w:rPr>
                <w:b w:val="1"/>
                <w:color w:val="ff6600"/>
                <w:sz w:val="56"/>
                <w:szCs w:val="56"/>
                <w:rtl w:val="0"/>
              </w:rPr>
              <w:t xml:space="preserve">7. ročník</w:t>
            </w:r>
          </w:p>
        </w:tc>
      </w:tr>
      <w:tr>
        <w:trPr>
          <w:cantSplit w:val="0"/>
          <w:trHeight w:val="960"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F5">
            <w:pPr>
              <w:pageBreakBefore w:val="0"/>
              <w:spacing w:line="360" w:lineRule="auto"/>
              <w:jc w:val="center"/>
              <w:rPr>
                <w:b w:val="1"/>
              </w:rPr>
            </w:pPr>
            <w:r w:rsidDel="00000000" w:rsidR="00000000" w:rsidRPr="00000000">
              <w:rPr>
                <w:rtl w:val="0"/>
              </w:rPr>
            </w:r>
          </w:p>
          <w:p w:rsidR="00000000" w:rsidDel="00000000" w:rsidP="00000000" w:rsidRDefault="00000000" w:rsidRPr="00000000" w14:paraId="000000F6">
            <w:pPr>
              <w:pageBreakBefore w:val="0"/>
              <w:spacing w:line="360" w:lineRule="auto"/>
              <w:jc w:val="center"/>
              <w:rPr>
                <w:b w:val="1"/>
              </w:rPr>
            </w:pPr>
            <w:r w:rsidDel="00000000" w:rsidR="00000000" w:rsidRPr="00000000">
              <w:rPr>
                <w:b w:val="1"/>
                <w:rtl w:val="0"/>
              </w:rPr>
              <w:t xml:space="preserve">VÝSTUPY</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F7">
            <w:pPr>
              <w:pageBreakBefore w:val="0"/>
              <w:spacing w:line="360" w:lineRule="auto"/>
              <w:jc w:val="center"/>
              <w:rPr>
                <w:b w:val="1"/>
              </w:rPr>
            </w:pPr>
            <w:r w:rsidDel="00000000" w:rsidR="00000000" w:rsidRPr="00000000">
              <w:rPr>
                <w:rtl w:val="0"/>
              </w:rPr>
            </w:r>
          </w:p>
          <w:p w:rsidR="00000000" w:rsidDel="00000000" w:rsidP="00000000" w:rsidRDefault="00000000" w:rsidRPr="00000000" w14:paraId="000000F8">
            <w:pPr>
              <w:pageBreakBefore w:val="0"/>
              <w:spacing w:line="360" w:lineRule="auto"/>
              <w:jc w:val="center"/>
              <w:rPr>
                <w:b w:val="1"/>
              </w:rPr>
            </w:pPr>
            <w:r w:rsidDel="00000000" w:rsidR="00000000" w:rsidRPr="00000000">
              <w:rPr>
                <w:b w:val="1"/>
                <w:rtl w:val="0"/>
              </w:rPr>
              <w:t xml:space="preserve">UČIVO</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F9">
            <w:pPr>
              <w:pStyle w:val="Heading1"/>
              <w:pageBreakBefore w:val="0"/>
              <w:numPr>
                <w:ilvl w:val="0"/>
                <w:numId w:val="10"/>
              </w:numPr>
              <w:tabs>
                <w:tab w:val="left" w:leader="none" w:pos="0"/>
              </w:tabs>
              <w:spacing w:line="360" w:lineRule="auto"/>
              <w:ind w:left="0" w:firstLine="0"/>
              <w:jc w:val="center"/>
              <w:rPr/>
            </w:pPr>
            <w:r w:rsidDel="00000000" w:rsidR="00000000" w:rsidRPr="00000000">
              <w:rPr>
                <w:rtl w:val="0"/>
              </w:rPr>
              <w:t xml:space="preserve">PRŮŘEZOVÁ TÉMATA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A">
            <w:pPr>
              <w:pageBreakBefore w:val="0"/>
              <w:spacing w:line="360" w:lineRule="auto"/>
              <w:jc w:val="center"/>
              <w:rPr>
                <w:b w:val="1"/>
              </w:rPr>
            </w:pPr>
            <w:r w:rsidDel="00000000" w:rsidR="00000000" w:rsidRPr="00000000">
              <w:rPr>
                <w:b w:val="1"/>
                <w:rtl w:val="0"/>
              </w:rPr>
              <w:t xml:space="preserve">MEZIPŘEDMĚTOVÉ VZTAHY</w:t>
            </w:r>
          </w:p>
        </w:tc>
      </w:tr>
      <w:tr>
        <w:trPr>
          <w:cantSplit w:val="0"/>
          <w:trHeight w:val="567"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F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765"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765"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765"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 mapách lokalizuje významné </w:t>
            </w:r>
            <w:r w:rsidDel="00000000" w:rsidR="00000000" w:rsidRPr="00000000">
              <w:rPr>
                <w:rtl w:val="0"/>
              </w:rPr>
              <w:t xml:space="preserve">geografické pojmy </w:t>
            </w:r>
          </w:p>
          <w:p w:rsidR="00000000" w:rsidDel="00000000" w:rsidP="00000000" w:rsidRDefault="00000000" w:rsidRPr="00000000" w14:paraId="000000F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765"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vyhledá a pojmenuje vybrané </w:t>
            </w:r>
            <w:r w:rsidDel="00000000" w:rsidR="00000000" w:rsidRPr="00000000">
              <w:rPr>
                <w:rtl w:val="0"/>
              </w:rPr>
              <w:t xml:space="preserve">státy, hlavní</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významná města</w:t>
            </w:r>
          </w:p>
          <w:p w:rsidR="00000000" w:rsidDel="00000000" w:rsidP="00000000" w:rsidRDefault="00000000" w:rsidRPr="00000000" w14:paraId="000000F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765" w:right="85"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vyhledá na mapách hlavní soustředění osídlení a hospodářských činností v jednotlivých světadílech, </w:t>
            </w:r>
            <w:r w:rsidDel="00000000" w:rsidR="00000000" w:rsidRPr="00000000">
              <w:rPr>
                <w:rtl w:val="0"/>
              </w:rPr>
              <w:t xml:space="preserve">vybraných</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státech, popíše a porovná jejich sektorovou, odvětvovou a územní strukturu a zvažuje souvislost s přírodními poměry</w:t>
            </w:r>
          </w:p>
          <w:p w:rsidR="00000000" w:rsidDel="00000000" w:rsidP="00000000" w:rsidRDefault="00000000" w:rsidRPr="00000000" w14:paraId="0000010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765" w:right="85"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765" w:right="85"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765" w:right="85"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seznámí se s mezinárodními organizacemi</w:t>
            </w:r>
          </w:p>
          <w:p w:rsidR="00000000" w:rsidDel="00000000" w:rsidP="00000000" w:rsidRDefault="00000000" w:rsidRPr="00000000" w14:paraId="0000010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765" w:right="85"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vyhledá na mapách nejvýznamnější oblasti cestovního ruchu v jednotlivých světadílech</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65" w:right="8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ZEMĚPIS SVĚTADÍLŮ</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Amerika:</w:t>
            </w:r>
            <w:r w:rsidDel="00000000" w:rsidR="00000000" w:rsidRPr="00000000">
              <w:rPr>
                <w:rtl w:val="0"/>
              </w:rPr>
            </w:r>
          </w:p>
          <w:p w:rsidR="00000000" w:rsidDel="00000000" w:rsidP="00000000" w:rsidRDefault="00000000" w:rsidRPr="00000000" w14:paraId="0000010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405"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fyzickogeografická sféra + socioekonomická sféra</w:t>
            </w:r>
          </w:p>
          <w:p w:rsidR="00000000" w:rsidDel="00000000" w:rsidP="00000000" w:rsidRDefault="00000000" w:rsidRPr="00000000" w14:paraId="0000010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405"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regionalizace, charakteristika států</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8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Asie :</w:t>
            </w:r>
            <w:r w:rsidDel="00000000" w:rsidR="00000000" w:rsidRPr="00000000">
              <w:rPr>
                <w:rtl w:val="0"/>
              </w:rPr>
            </w:r>
          </w:p>
          <w:p w:rsidR="00000000" w:rsidDel="00000000" w:rsidP="00000000" w:rsidRDefault="00000000" w:rsidRPr="00000000" w14:paraId="0000010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405" w:right="85"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fyzickogeografická + socioekonomická sféra</w:t>
            </w:r>
          </w:p>
          <w:p w:rsidR="00000000" w:rsidDel="00000000" w:rsidP="00000000" w:rsidRDefault="00000000" w:rsidRPr="00000000" w14:paraId="0000010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405" w:right="85"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regionalizace, charakteristika států</w:t>
            </w:r>
          </w:p>
          <w:p w:rsidR="00000000" w:rsidDel="00000000" w:rsidP="00000000" w:rsidRDefault="00000000" w:rsidRPr="00000000" w14:paraId="0000010F">
            <w:pPr>
              <w:pageBreakBefore w:val="0"/>
              <w:spacing w:line="360" w:lineRule="auto"/>
              <w:rPr/>
            </w:pPr>
            <w:r w:rsidDel="00000000" w:rsidR="00000000" w:rsidRPr="00000000">
              <w:rPr>
                <w:rtl w:val="0"/>
              </w:rPr>
            </w:r>
          </w:p>
          <w:p w:rsidR="00000000" w:rsidDel="00000000" w:rsidP="00000000" w:rsidRDefault="00000000" w:rsidRPr="00000000" w14:paraId="00000110">
            <w:pPr>
              <w:pageBreakBefore w:val="0"/>
              <w:spacing w:line="360" w:lineRule="auto"/>
              <w:rPr/>
            </w:pPr>
            <w:r w:rsidDel="00000000" w:rsidR="00000000" w:rsidRPr="00000000">
              <w:rPr>
                <w:u w:val="single"/>
                <w:rtl w:val="0"/>
              </w:rPr>
              <w:t xml:space="preserve">Evropa:</w:t>
            </w:r>
            <w:r w:rsidDel="00000000" w:rsidR="00000000" w:rsidRPr="00000000">
              <w:rPr>
                <w:rtl w:val="0"/>
              </w:rPr>
            </w:r>
          </w:p>
          <w:p w:rsidR="00000000" w:rsidDel="00000000" w:rsidP="00000000" w:rsidRDefault="00000000" w:rsidRPr="00000000" w14:paraId="00000111">
            <w:pPr>
              <w:pageBreakBefore w:val="0"/>
              <w:numPr>
                <w:ilvl w:val="0"/>
                <w:numId w:val="1"/>
              </w:numPr>
              <w:spacing w:line="360" w:lineRule="auto"/>
              <w:ind w:left="445" w:hanging="360"/>
              <w:rPr/>
            </w:pPr>
            <w:r w:rsidDel="00000000" w:rsidR="00000000" w:rsidRPr="00000000">
              <w:rPr>
                <w:rtl w:val="0"/>
              </w:rPr>
              <w:t xml:space="preserve"> fyzickogeografická + socioekonomická sféra</w:t>
            </w:r>
          </w:p>
          <w:p w:rsidR="00000000" w:rsidDel="00000000" w:rsidP="00000000" w:rsidRDefault="00000000" w:rsidRPr="00000000" w14:paraId="00000112">
            <w:pPr>
              <w:pageBreakBefore w:val="0"/>
              <w:numPr>
                <w:ilvl w:val="0"/>
                <w:numId w:val="1"/>
              </w:numPr>
              <w:spacing w:line="360" w:lineRule="auto"/>
              <w:ind w:left="445" w:hanging="360"/>
              <w:rPr/>
            </w:pPr>
            <w:r w:rsidDel="00000000" w:rsidR="00000000" w:rsidRPr="00000000">
              <w:rPr>
                <w:rtl w:val="0"/>
              </w:rPr>
              <w:t xml:space="preserve">regionalizace, charakteristika států</w:t>
            </w:r>
          </w:p>
        </w:tc>
        <w:tc>
          <w:tcPr>
            <w:vMerge w:val="restart"/>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113">
            <w:pPr>
              <w:pageBreakBefore w:val="0"/>
              <w:spacing w:line="360" w:lineRule="auto"/>
              <w:jc w:val="center"/>
              <w:rPr>
                <w:b w:val="1"/>
              </w:rPr>
            </w:pPr>
            <w:r w:rsidDel="00000000" w:rsidR="00000000" w:rsidRPr="00000000">
              <w:rPr>
                <w:rtl w:val="0"/>
              </w:rPr>
            </w:r>
          </w:p>
          <w:p w:rsidR="00000000" w:rsidDel="00000000" w:rsidP="00000000" w:rsidRDefault="00000000" w:rsidRPr="00000000" w14:paraId="00000114">
            <w:pPr>
              <w:pageBreakBefore w:val="0"/>
              <w:spacing w:line="360" w:lineRule="auto"/>
              <w:jc w:val="center"/>
              <w:rPr>
                <w:b w:val="1"/>
              </w:rPr>
            </w:pPr>
            <w:r w:rsidDel="00000000" w:rsidR="00000000" w:rsidRPr="00000000">
              <w:rPr>
                <w:b w:val="1"/>
                <w:rtl w:val="0"/>
              </w:rPr>
              <w:t xml:space="preserve">VDO:</w:t>
            </w:r>
          </w:p>
          <w:p w:rsidR="00000000" w:rsidDel="00000000" w:rsidP="00000000" w:rsidRDefault="00000000" w:rsidRPr="00000000" w14:paraId="00000115">
            <w:pPr>
              <w:pageBreakBefore w:val="0"/>
              <w:spacing w:line="360" w:lineRule="auto"/>
              <w:rPr/>
            </w:pPr>
            <w:r w:rsidDel="00000000" w:rsidR="00000000" w:rsidRPr="00000000">
              <w:rPr>
                <w:rtl w:val="0"/>
              </w:rPr>
              <w:t xml:space="preserve">Občanská společnost a stát</w:t>
            </w:r>
          </w:p>
          <w:p w:rsidR="00000000" w:rsidDel="00000000" w:rsidP="00000000" w:rsidRDefault="00000000" w:rsidRPr="00000000" w14:paraId="00000116">
            <w:pPr>
              <w:pageBreakBefore w:val="0"/>
              <w:spacing w:line="360" w:lineRule="auto"/>
              <w:rPr/>
            </w:pPr>
            <w:r w:rsidDel="00000000" w:rsidR="00000000" w:rsidRPr="00000000">
              <w:rPr>
                <w:rtl w:val="0"/>
              </w:rPr>
              <w:t xml:space="preserve">Formy participace občanů v politickém životě</w:t>
            </w:r>
          </w:p>
          <w:p w:rsidR="00000000" w:rsidDel="00000000" w:rsidP="00000000" w:rsidRDefault="00000000" w:rsidRPr="00000000" w14:paraId="00000117">
            <w:pPr>
              <w:pageBreakBefore w:val="0"/>
              <w:spacing w:line="360" w:lineRule="auto"/>
              <w:jc w:val="both"/>
              <w:rPr/>
            </w:pPr>
            <w:r w:rsidDel="00000000" w:rsidR="00000000" w:rsidRPr="00000000">
              <w:rPr>
                <w:rtl w:val="0"/>
              </w:rPr>
              <w:t xml:space="preserve">Principy demokracie</w:t>
            </w:r>
          </w:p>
          <w:p w:rsidR="00000000" w:rsidDel="00000000" w:rsidP="00000000" w:rsidRDefault="00000000" w:rsidRPr="00000000" w14:paraId="00000118">
            <w:pPr>
              <w:pageBreakBefore w:val="0"/>
              <w:spacing w:line="360" w:lineRule="auto"/>
              <w:jc w:val="center"/>
              <w:rPr>
                <w:b w:val="1"/>
              </w:rPr>
            </w:pPr>
            <w:r w:rsidDel="00000000" w:rsidR="00000000" w:rsidRPr="00000000">
              <w:rPr>
                <w:rtl w:val="0"/>
              </w:rPr>
            </w:r>
          </w:p>
          <w:p w:rsidR="00000000" w:rsidDel="00000000" w:rsidP="00000000" w:rsidRDefault="00000000" w:rsidRPr="00000000" w14:paraId="00000119">
            <w:pPr>
              <w:pageBreakBefore w:val="0"/>
              <w:spacing w:line="360" w:lineRule="auto"/>
              <w:jc w:val="center"/>
              <w:rPr>
                <w:b w:val="1"/>
              </w:rPr>
            </w:pPr>
            <w:r w:rsidDel="00000000" w:rsidR="00000000" w:rsidRPr="00000000">
              <w:rPr>
                <w:b w:val="1"/>
                <w:rtl w:val="0"/>
              </w:rPr>
              <w:t xml:space="preserve">OSV:</w:t>
            </w:r>
          </w:p>
          <w:p w:rsidR="00000000" w:rsidDel="00000000" w:rsidP="00000000" w:rsidRDefault="00000000" w:rsidRPr="00000000" w14:paraId="0000011A">
            <w:pPr>
              <w:pageBreakBefore w:val="0"/>
              <w:spacing w:line="360" w:lineRule="auto"/>
              <w:rPr/>
            </w:pPr>
            <w:r w:rsidDel="00000000" w:rsidR="00000000" w:rsidRPr="00000000">
              <w:rPr>
                <w:rtl w:val="0"/>
              </w:rPr>
              <w:t xml:space="preserve">Poznávání lidí</w:t>
            </w:r>
          </w:p>
          <w:p w:rsidR="00000000" w:rsidDel="00000000" w:rsidP="00000000" w:rsidRDefault="00000000" w:rsidRPr="00000000" w14:paraId="0000011B">
            <w:pPr>
              <w:pageBreakBefore w:val="0"/>
              <w:spacing w:line="360" w:lineRule="auto"/>
              <w:rPr/>
            </w:pPr>
            <w:r w:rsidDel="00000000" w:rsidR="00000000" w:rsidRPr="00000000">
              <w:rPr>
                <w:rtl w:val="0"/>
              </w:rPr>
              <w:t xml:space="preserve">Mezilidské vztahy</w:t>
            </w:r>
          </w:p>
          <w:p w:rsidR="00000000" w:rsidDel="00000000" w:rsidP="00000000" w:rsidRDefault="00000000" w:rsidRPr="00000000" w14:paraId="0000011C">
            <w:pPr>
              <w:pageBreakBefore w:val="0"/>
              <w:spacing w:line="360" w:lineRule="auto"/>
              <w:rPr/>
            </w:pPr>
            <w:r w:rsidDel="00000000" w:rsidR="00000000" w:rsidRPr="00000000">
              <w:rPr>
                <w:rtl w:val="0"/>
              </w:rPr>
              <w:t xml:space="preserve">Komunikace, kooperace</w:t>
            </w:r>
          </w:p>
          <w:p w:rsidR="00000000" w:rsidDel="00000000" w:rsidP="00000000" w:rsidRDefault="00000000" w:rsidRPr="00000000" w14:paraId="0000011D">
            <w:pPr>
              <w:pageBreakBefore w:val="0"/>
              <w:spacing w:line="360" w:lineRule="auto"/>
              <w:rPr/>
            </w:pPr>
            <w:r w:rsidDel="00000000" w:rsidR="00000000" w:rsidRPr="00000000">
              <w:rPr>
                <w:rtl w:val="0"/>
              </w:rPr>
              <w:t xml:space="preserve">Řešení problémů a rozhodovací dovednosti</w:t>
            </w:r>
          </w:p>
          <w:p w:rsidR="00000000" w:rsidDel="00000000" w:rsidP="00000000" w:rsidRDefault="00000000" w:rsidRPr="00000000" w14:paraId="0000011E">
            <w:pPr>
              <w:pageBreakBefore w:val="0"/>
              <w:spacing w:line="360" w:lineRule="auto"/>
              <w:rPr/>
            </w:pPr>
            <w:r w:rsidDel="00000000" w:rsidR="00000000" w:rsidRPr="00000000">
              <w:rPr>
                <w:rtl w:val="0"/>
              </w:rPr>
              <w:t xml:space="preserve">Hodnoty, postoje</w:t>
            </w:r>
          </w:p>
          <w:p w:rsidR="00000000" w:rsidDel="00000000" w:rsidP="00000000" w:rsidRDefault="00000000" w:rsidRPr="00000000" w14:paraId="0000011F">
            <w:pPr>
              <w:pageBreakBefore w:val="0"/>
              <w:spacing w:line="360" w:lineRule="auto"/>
              <w:jc w:val="both"/>
              <w:rPr/>
            </w:pPr>
            <w:r w:rsidDel="00000000" w:rsidR="00000000" w:rsidRPr="00000000">
              <w:rPr>
                <w:rtl w:val="0"/>
              </w:rPr>
            </w:r>
          </w:p>
          <w:p w:rsidR="00000000" w:rsidDel="00000000" w:rsidP="00000000" w:rsidRDefault="00000000" w:rsidRPr="00000000" w14:paraId="00000120">
            <w:pPr>
              <w:pageBreakBefore w:val="0"/>
              <w:spacing w:line="360" w:lineRule="auto"/>
              <w:jc w:val="center"/>
              <w:rPr>
                <w:b w:val="1"/>
              </w:rPr>
            </w:pPr>
            <w:r w:rsidDel="00000000" w:rsidR="00000000" w:rsidRPr="00000000">
              <w:rPr>
                <w:b w:val="1"/>
                <w:rtl w:val="0"/>
              </w:rPr>
              <w:t xml:space="preserve">ENV:</w:t>
            </w:r>
          </w:p>
          <w:p w:rsidR="00000000" w:rsidDel="00000000" w:rsidP="00000000" w:rsidRDefault="00000000" w:rsidRPr="00000000" w14:paraId="00000121">
            <w:pPr>
              <w:pageBreakBefore w:val="0"/>
              <w:spacing w:line="360" w:lineRule="auto"/>
              <w:rPr/>
            </w:pPr>
            <w:r w:rsidDel="00000000" w:rsidR="00000000" w:rsidRPr="00000000">
              <w:rPr>
                <w:rtl w:val="0"/>
              </w:rPr>
              <w:t xml:space="preserve">Problémy životního prostředí</w:t>
            </w:r>
          </w:p>
          <w:p w:rsidR="00000000" w:rsidDel="00000000" w:rsidP="00000000" w:rsidRDefault="00000000" w:rsidRPr="00000000" w14:paraId="00000122">
            <w:pPr>
              <w:pageBreakBefore w:val="0"/>
              <w:spacing w:line="360" w:lineRule="auto"/>
              <w:rPr/>
            </w:pPr>
            <w:r w:rsidDel="00000000" w:rsidR="00000000" w:rsidRPr="00000000">
              <w:rPr>
                <w:rtl w:val="0"/>
              </w:rPr>
              <w:t xml:space="preserve">Vztah člověka k prostředí</w:t>
            </w:r>
          </w:p>
          <w:p w:rsidR="00000000" w:rsidDel="00000000" w:rsidP="00000000" w:rsidRDefault="00000000" w:rsidRPr="00000000" w14:paraId="00000123">
            <w:pPr>
              <w:pageBreakBefore w:val="0"/>
              <w:spacing w:line="360" w:lineRule="auto"/>
              <w:jc w:val="both"/>
              <w:rPr/>
            </w:pPr>
            <w:r w:rsidDel="00000000" w:rsidR="00000000" w:rsidRPr="00000000">
              <w:rPr>
                <w:rtl w:val="0"/>
              </w:rPr>
            </w:r>
          </w:p>
          <w:p w:rsidR="00000000" w:rsidDel="00000000" w:rsidP="00000000" w:rsidRDefault="00000000" w:rsidRPr="00000000" w14:paraId="00000124">
            <w:pPr>
              <w:pageBreakBefore w:val="0"/>
              <w:spacing w:line="360" w:lineRule="auto"/>
              <w:jc w:val="center"/>
              <w:rPr>
                <w:b w:val="1"/>
              </w:rPr>
            </w:pPr>
            <w:r w:rsidDel="00000000" w:rsidR="00000000" w:rsidRPr="00000000">
              <w:rPr>
                <w:b w:val="1"/>
                <w:rtl w:val="0"/>
              </w:rPr>
              <w:t xml:space="preserve">MDV:</w:t>
            </w:r>
          </w:p>
          <w:p w:rsidR="00000000" w:rsidDel="00000000" w:rsidP="00000000" w:rsidRDefault="00000000" w:rsidRPr="00000000" w14:paraId="00000125">
            <w:pPr>
              <w:pageBreakBefore w:val="0"/>
              <w:spacing w:line="360" w:lineRule="auto"/>
              <w:rPr/>
            </w:pPr>
            <w:r w:rsidDel="00000000" w:rsidR="00000000" w:rsidRPr="00000000">
              <w:rPr>
                <w:rtl w:val="0"/>
              </w:rPr>
              <w:t xml:space="preserve">Kritické čtení a vnímání mediálního sdělení</w:t>
            </w:r>
          </w:p>
          <w:p w:rsidR="00000000" w:rsidDel="00000000" w:rsidP="00000000" w:rsidRDefault="00000000" w:rsidRPr="00000000" w14:paraId="00000126">
            <w:pPr>
              <w:pageBreakBefore w:val="0"/>
              <w:spacing w:line="360" w:lineRule="auto"/>
              <w:rPr/>
            </w:pPr>
            <w:r w:rsidDel="00000000" w:rsidR="00000000" w:rsidRPr="00000000">
              <w:rPr>
                <w:rtl w:val="0"/>
              </w:rPr>
              <w:t xml:space="preserve">Interpretace vztahu mediálního sdělení a reality</w:t>
            </w:r>
          </w:p>
          <w:p w:rsidR="00000000" w:rsidDel="00000000" w:rsidP="00000000" w:rsidRDefault="00000000" w:rsidRPr="00000000" w14:paraId="00000127">
            <w:pPr>
              <w:pageBreakBefore w:val="0"/>
              <w:spacing w:line="360" w:lineRule="auto"/>
              <w:rPr/>
            </w:pPr>
            <w:r w:rsidDel="00000000" w:rsidR="00000000" w:rsidRPr="00000000">
              <w:rPr>
                <w:rtl w:val="0"/>
              </w:rPr>
              <w:t xml:space="preserve">Stavba mediálního sdělení, tvorba mediálního sdělení</w:t>
            </w:r>
          </w:p>
          <w:p w:rsidR="00000000" w:rsidDel="00000000" w:rsidP="00000000" w:rsidRDefault="00000000" w:rsidRPr="00000000" w14:paraId="00000128">
            <w:pPr>
              <w:pageBreakBefore w:val="0"/>
              <w:spacing w:line="360" w:lineRule="auto"/>
              <w:jc w:val="both"/>
              <w:rPr/>
            </w:pPr>
            <w:r w:rsidDel="00000000" w:rsidR="00000000" w:rsidRPr="00000000">
              <w:rPr>
                <w:rtl w:val="0"/>
              </w:rPr>
            </w:r>
          </w:p>
          <w:p w:rsidR="00000000" w:rsidDel="00000000" w:rsidP="00000000" w:rsidRDefault="00000000" w:rsidRPr="00000000" w14:paraId="00000129">
            <w:pPr>
              <w:pageBreakBefore w:val="0"/>
              <w:spacing w:line="360" w:lineRule="auto"/>
              <w:jc w:val="center"/>
              <w:rPr>
                <w:b w:val="1"/>
              </w:rPr>
            </w:pPr>
            <w:r w:rsidDel="00000000" w:rsidR="00000000" w:rsidRPr="00000000">
              <w:rPr>
                <w:b w:val="1"/>
                <w:rtl w:val="0"/>
              </w:rPr>
              <w:t xml:space="preserve">EGS:</w:t>
            </w:r>
          </w:p>
          <w:p w:rsidR="00000000" w:rsidDel="00000000" w:rsidP="00000000" w:rsidRDefault="00000000" w:rsidRPr="00000000" w14:paraId="0000012A">
            <w:pPr>
              <w:pageBreakBefore w:val="0"/>
              <w:spacing w:line="360" w:lineRule="auto"/>
              <w:jc w:val="both"/>
              <w:rPr/>
            </w:pPr>
            <w:r w:rsidDel="00000000" w:rsidR="00000000" w:rsidRPr="00000000">
              <w:rPr>
                <w:rtl w:val="0"/>
              </w:rPr>
              <w:t xml:space="preserve">Objevování Evropy, světa</w:t>
            </w:r>
          </w:p>
          <w:p w:rsidR="00000000" w:rsidDel="00000000" w:rsidP="00000000" w:rsidRDefault="00000000" w:rsidRPr="00000000" w14:paraId="0000012B">
            <w:pPr>
              <w:pageBreakBefore w:val="0"/>
              <w:spacing w:line="360" w:lineRule="auto"/>
              <w:jc w:val="both"/>
              <w:rPr/>
            </w:pPr>
            <w:r w:rsidDel="00000000" w:rsidR="00000000" w:rsidRPr="00000000">
              <w:rPr>
                <w:rtl w:val="0"/>
              </w:rPr>
            </w:r>
          </w:p>
          <w:p w:rsidR="00000000" w:rsidDel="00000000" w:rsidP="00000000" w:rsidRDefault="00000000" w:rsidRPr="00000000" w14:paraId="0000012C">
            <w:pPr>
              <w:pageBreakBefore w:val="0"/>
              <w:spacing w:line="360" w:lineRule="auto"/>
              <w:jc w:val="center"/>
              <w:rPr>
                <w:b w:val="1"/>
              </w:rPr>
            </w:pPr>
            <w:r w:rsidDel="00000000" w:rsidR="00000000" w:rsidRPr="00000000">
              <w:rPr>
                <w:b w:val="1"/>
                <w:rtl w:val="0"/>
              </w:rPr>
              <w:t xml:space="preserve">MKV:</w:t>
            </w:r>
          </w:p>
          <w:p w:rsidR="00000000" w:rsidDel="00000000" w:rsidP="00000000" w:rsidRDefault="00000000" w:rsidRPr="00000000" w14:paraId="0000012D">
            <w:pPr>
              <w:pageBreakBefore w:val="0"/>
              <w:spacing w:line="360" w:lineRule="auto"/>
              <w:rPr/>
            </w:pPr>
            <w:r w:rsidDel="00000000" w:rsidR="00000000" w:rsidRPr="00000000">
              <w:rPr>
                <w:rtl w:val="0"/>
              </w:rPr>
              <w:t xml:space="preserve">Kulturní diference</w:t>
            </w:r>
          </w:p>
          <w:p w:rsidR="00000000" w:rsidDel="00000000" w:rsidP="00000000" w:rsidRDefault="00000000" w:rsidRPr="00000000" w14:paraId="0000012E">
            <w:pPr>
              <w:pageBreakBefore w:val="0"/>
              <w:spacing w:line="360" w:lineRule="auto"/>
              <w:rPr/>
            </w:pPr>
            <w:r w:rsidDel="00000000" w:rsidR="00000000" w:rsidRPr="00000000">
              <w:rPr>
                <w:rtl w:val="0"/>
              </w:rPr>
              <w:t xml:space="preserve">Lidské vztahy</w:t>
            </w:r>
          </w:p>
          <w:p w:rsidR="00000000" w:rsidDel="00000000" w:rsidP="00000000" w:rsidRDefault="00000000" w:rsidRPr="00000000" w14:paraId="0000012F">
            <w:pPr>
              <w:pageBreakBefore w:val="0"/>
              <w:spacing w:line="360" w:lineRule="auto"/>
              <w:rPr/>
            </w:pPr>
            <w:r w:rsidDel="00000000" w:rsidR="00000000" w:rsidRPr="00000000">
              <w:rPr>
                <w:rtl w:val="0"/>
              </w:rPr>
              <w:t xml:space="preserve">Etnický původ, multikulturalita</w:t>
            </w:r>
          </w:p>
          <w:p w:rsidR="00000000" w:rsidDel="00000000" w:rsidP="00000000" w:rsidRDefault="00000000" w:rsidRPr="00000000" w14:paraId="00000130">
            <w:pPr>
              <w:pageBreakBefore w:val="0"/>
              <w:spacing w:line="360" w:lineRule="auto"/>
              <w:rPr/>
            </w:pPr>
            <w:r w:rsidDel="00000000" w:rsidR="00000000" w:rsidRPr="00000000">
              <w:rPr>
                <w:rtl w:val="0"/>
              </w:rPr>
              <w:t xml:space="preserve">Principy solidarity</w:t>
            </w:r>
          </w:p>
        </w:tc>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1">
            <w:pPr>
              <w:pageBreakBefore w:val="0"/>
              <w:spacing w:line="360" w:lineRule="auto"/>
              <w:rPr/>
            </w:pPr>
            <w:r w:rsidDel="00000000" w:rsidR="00000000" w:rsidRPr="00000000">
              <w:rPr>
                <w:rtl w:val="0"/>
              </w:rPr>
            </w:r>
          </w:p>
          <w:p w:rsidR="00000000" w:rsidDel="00000000" w:rsidP="00000000" w:rsidRDefault="00000000" w:rsidRPr="00000000" w14:paraId="00000132">
            <w:pPr>
              <w:pageBreakBefore w:val="0"/>
              <w:spacing w:line="360" w:lineRule="auto"/>
              <w:rPr/>
            </w:pPr>
            <w:r w:rsidDel="00000000" w:rsidR="00000000" w:rsidRPr="00000000">
              <w:rPr>
                <w:rtl w:val="0"/>
              </w:rPr>
              <w:t xml:space="preserve">Přírodopis: lidská populace, lidské rasy, podmínky života na Zemi, vliv osídlení na krajinu, obživa obyvatelstva, hlad, HIV (závažná onemocnění)</w:t>
            </w:r>
          </w:p>
          <w:p w:rsidR="00000000" w:rsidDel="00000000" w:rsidP="00000000" w:rsidRDefault="00000000" w:rsidRPr="00000000" w14:paraId="00000133">
            <w:pPr>
              <w:pageBreakBefore w:val="0"/>
              <w:spacing w:line="360" w:lineRule="auto"/>
              <w:rPr/>
            </w:pPr>
            <w:r w:rsidDel="00000000" w:rsidR="00000000" w:rsidRPr="00000000">
              <w:rPr>
                <w:rtl w:val="0"/>
              </w:rPr>
            </w:r>
          </w:p>
          <w:p w:rsidR="00000000" w:rsidDel="00000000" w:rsidP="00000000" w:rsidRDefault="00000000" w:rsidRPr="00000000" w14:paraId="00000134">
            <w:pPr>
              <w:pageBreakBefore w:val="0"/>
              <w:spacing w:line="360" w:lineRule="auto"/>
              <w:rPr/>
            </w:pPr>
            <w:r w:rsidDel="00000000" w:rsidR="00000000" w:rsidRPr="00000000">
              <w:rPr>
                <w:rtl w:val="0"/>
              </w:rPr>
              <w:t xml:space="preserve">Dějepis: nejstarší osídlené oblasti, vývoj urbanizace, průmyslová revoluce, význam objevných plaveb, obchod s cizími zeměmi v minulosti, rozvoj služeb, kláštery a univerzity jako centra vzdělanosti v minulosti</w:t>
            </w:r>
          </w:p>
          <w:p w:rsidR="00000000" w:rsidDel="00000000" w:rsidP="00000000" w:rsidRDefault="00000000" w:rsidRPr="00000000" w14:paraId="00000135">
            <w:pPr>
              <w:pageBreakBefore w:val="0"/>
              <w:spacing w:line="360" w:lineRule="auto"/>
              <w:rPr/>
            </w:pPr>
            <w:r w:rsidDel="00000000" w:rsidR="00000000" w:rsidRPr="00000000">
              <w:rPr>
                <w:rtl w:val="0"/>
              </w:rPr>
            </w:r>
          </w:p>
          <w:p w:rsidR="00000000" w:rsidDel="00000000" w:rsidP="00000000" w:rsidRDefault="00000000" w:rsidRPr="00000000" w14:paraId="00000136">
            <w:pPr>
              <w:pageBreakBefore w:val="0"/>
              <w:spacing w:line="360" w:lineRule="auto"/>
              <w:rPr/>
            </w:pPr>
            <w:r w:rsidDel="00000000" w:rsidR="00000000" w:rsidRPr="00000000">
              <w:rPr>
                <w:rtl w:val="0"/>
              </w:rPr>
              <w:t xml:space="preserve">Občanská výchova: lidská práva, pokrok lidstva, šetření surovinami, bezpečnost dopravy</w:t>
            </w:r>
          </w:p>
          <w:p w:rsidR="00000000" w:rsidDel="00000000" w:rsidP="00000000" w:rsidRDefault="00000000" w:rsidRPr="00000000" w14:paraId="00000137">
            <w:pPr>
              <w:pageBreakBefore w:val="0"/>
              <w:spacing w:line="360" w:lineRule="auto"/>
              <w:rPr/>
            </w:pPr>
            <w:r w:rsidDel="00000000" w:rsidR="00000000" w:rsidRPr="00000000">
              <w:rPr>
                <w:rtl w:val="0"/>
              </w:rPr>
            </w:r>
          </w:p>
          <w:p w:rsidR="00000000" w:rsidDel="00000000" w:rsidP="00000000" w:rsidRDefault="00000000" w:rsidRPr="00000000" w14:paraId="00000138">
            <w:pPr>
              <w:pageBreakBefore w:val="0"/>
              <w:spacing w:line="360" w:lineRule="auto"/>
              <w:rPr/>
            </w:pPr>
            <w:r w:rsidDel="00000000" w:rsidR="00000000" w:rsidRPr="00000000">
              <w:rPr>
                <w:rtl w:val="0"/>
              </w:rPr>
              <w:t xml:space="preserve">Výchova ke zdraví:  rozdílné podmínky života lidí v různých částech světa – city x slum</w:t>
            </w:r>
          </w:p>
          <w:p w:rsidR="00000000" w:rsidDel="00000000" w:rsidP="00000000" w:rsidRDefault="00000000" w:rsidRPr="00000000" w14:paraId="00000139">
            <w:pPr>
              <w:pageBreakBefore w:val="0"/>
              <w:spacing w:line="360" w:lineRule="auto"/>
              <w:rPr/>
            </w:pPr>
            <w:r w:rsidDel="00000000" w:rsidR="00000000" w:rsidRPr="00000000">
              <w:rPr>
                <w:rtl w:val="0"/>
              </w:rPr>
            </w:r>
          </w:p>
          <w:p w:rsidR="00000000" w:rsidDel="00000000" w:rsidP="00000000" w:rsidRDefault="00000000" w:rsidRPr="00000000" w14:paraId="0000013A">
            <w:pPr>
              <w:pageBreakBefore w:val="0"/>
              <w:spacing w:line="360" w:lineRule="auto"/>
              <w:rPr/>
            </w:pPr>
            <w:r w:rsidDel="00000000" w:rsidR="00000000" w:rsidRPr="00000000">
              <w:rPr>
                <w:rtl w:val="0"/>
              </w:rPr>
              <w:t xml:space="preserve">Český jazyk: základní konverzační témata, pozdrav v cizích jazycích, zdroj informací</w:t>
            </w:r>
          </w:p>
          <w:p w:rsidR="00000000" w:rsidDel="00000000" w:rsidP="00000000" w:rsidRDefault="00000000" w:rsidRPr="00000000" w14:paraId="0000013B">
            <w:pPr>
              <w:pageBreakBefore w:val="0"/>
              <w:spacing w:line="360" w:lineRule="auto"/>
              <w:rPr/>
            </w:pPr>
            <w:r w:rsidDel="00000000" w:rsidR="00000000" w:rsidRPr="00000000">
              <w:rPr>
                <w:rtl w:val="0"/>
              </w:rPr>
            </w:r>
          </w:p>
          <w:p w:rsidR="00000000" w:rsidDel="00000000" w:rsidP="00000000" w:rsidRDefault="00000000" w:rsidRPr="00000000" w14:paraId="0000013C">
            <w:pPr>
              <w:pageBreakBefore w:val="0"/>
              <w:spacing w:line="360" w:lineRule="auto"/>
              <w:rPr/>
            </w:pPr>
            <w:r w:rsidDel="00000000" w:rsidR="00000000" w:rsidRPr="00000000">
              <w:rPr>
                <w:rtl w:val="0"/>
              </w:rPr>
              <w:t xml:space="preserve">Matematika:  kartogramy, porovnávání čísel, určování hustoty zalidnění, průměrné hodnoty, jednotky plochy</w:t>
            </w:r>
          </w:p>
          <w:p w:rsidR="00000000" w:rsidDel="00000000" w:rsidP="00000000" w:rsidRDefault="00000000" w:rsidRPr="00000000" w14:paraId="0000013D">
            <w:pPr>
              <w:pageBreakBefore w:val="0"/>
              <w:spacing w:line="360" w:lineRule="auto"/>
              <w:rPr/>
            </w:pPr>
            <w:r w:rsidDel="00000000" w:rsidR="00000000" w:rsidRPr="00000000">
              <w:rPr>
                <w:rtl w:val="0"/>
              </w:rPr>
            </w:r>
          </w:p>
          <w:p w:rsidR="00000000" w:rsidDel="00000000" w:rsidP="00000000" w:rsidRDefault="00000000" w:rsidRPr="00000000" w14:paraId="0000013E">
            <w:pPr>
              <w:pageBreakBefore w:val="0"/>
              <w:spacing w:line="360" w:lineRule="auto"/>
              <w:rPr/>
            </w:pPr>
            <w:r w:rsidDel="00000000" w:rsidR="00000000" w:rsidRPr="00000000">
              <w:rPr>
                <w:rtl w:val="0"/>
              </w:rPr>
              <w:t xml:space="preserve">Chemie: využití nerostných surovin, chemický průmysl, petrochemie, složení výfukových plynů, katalyzátory</w:t>
            </w:r>
          </w:p>
          <w:p w:rsidR="00000000" w:rsidDel="00000000" w:rsidP="00000000" w:rsidRDefault="00000000" w:rsidRPr="00000000" w14:paraId="0000013F">
            <w:pPr>
              <w:pageBreakBefore w:val="0"/>
              <w:spacing w:line="360" w:lineRule="auto"/>
              <w:rPr/>
            </w:pPr>
            <w:r w:rsidDel="00000000" w:rsidR="00000000" w:rsidRPr="00000000">
              <w:rPr>
                <w:rtl w:val="0"/>
              </w:rPr>
            </w:r>
          </w:p>
          <w:p w:rsidR="00000000" w:rsidDel="00000000" w:rsidP="00000000" w:rsidRDefault="00000000" w:rsidRPr="00000000" w14:paraId="00000140">
            <w:pPr>
              <w:pageBreakBefore w:val="0"/>
              <w:spacing w:line="360" w:lineRule="auto"/>
              <w:rPr/>
            </w:pPr>
            <w:r w:rsidDel="00000000" w:rsidR="00000000" w:rsidRPr="00000000">
              <w:rPr>
                <w:rtl w:val="0"/>
              </w:rPr>
              <w:t xml:space="preserve">Fyzika:  typy elektráren  </w:t>
            </w:r>
          </w:p>
        </w:tc>
      </w:tr>
      <w:tr>
        <w:trPr>
          <w:cantSplit w:val="0"/>
          <w:trHeight w:val="567"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 w:right="0" w:hanging="14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zopakuje si probírané učivo, systematicky si utřídí poznatky a vytvoří si celkový náhled na geografické učivo</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5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55" w:right="85" w:hanging="17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Opakování</w:t>
            </w:r>
            <w:r w:rsidDel="00000000" w:rsidR="00000000" w:rsidRPr="00000000">
              <w:rPr>
                <w:rtl w:val="0"/>
              </w:rPr>
            </w:r>
          </w:p>
        </w:tc>
        <w:tc>
          <w:tcPr>
            <w:vMerge w:val="continue"/>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br w:type="page"/>
      </w:r>
      <w:r w:rsidDel="00000000" w:rsidR="00000000" w:rsidRPr="00000000">
        <w:rPr>
          <w:rtl w:val="0"/>
        </w:rPr>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3"/>
        <w:tblW w:w="15624.0" w:type="dxa"/>
        <w:jc w:val="left"/>
        <w:tblInd w:w="-21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346"/>
        <w:gridCol w:w="2898"/>
        <w:gridCol w:w="3054"/>
        <w:gridCol w:w="3326"/>
        <w:tblGridChange w:id="0">
          <w:tblGrid>
            <w:gridCol w:w="6346"/>
            <w:gridCol w:w="2898"/>
            <w:gridCol w:w="3054"/>
            <w:gridCol w:w="3326"/>
          </w:tblGrid>
        </w:tblGridChange>
      </w:tblGrid>
      <w:tr>
        <w:trPr>
          <w:cantSplit w:val="0"/>
          <w:trHeight w:val="960" w:hRule="atLeast"/>
          <w:tblHeader w:val="0"/>
        </w:trPr>
        <w:tc>
          <w:tcPr>
            <w:gridSpan w:val="4"/>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9">
            <w:pPr>
              <w:pageBreakBefore w:val="0"/>
              <w:spacing w:line="360" w:lineRule="auto"/>
              <w:rPr>
                <w:b w:val="1"/>
                <w:color w:val="ff6600"/>
                <w:sz w:val="56"/>
                <w:szCs w:val="56"/>
              </w:rPr>
            </w:pPr>
            <w:r w:rsidDel="00000000" w:rsidR="00000000" w:rsidRPr="00000000">
              <w:rPr>
                <w:b w:val="1"/>
                <w:color w:val="ff6600"/>
                <w:sz w:val="56"/>
                <w:szCs w:val="56"/>
                <w:rtl w:val="0"/>
              </w:rPr>
              <w:t xml:space="preserve">8. ročník</w:t>
            </w:r>
          </w:p>
        </w:tc>
      </w:tr>
      <w:tr>
        <w:trPr>
          <w:cantSplit w:val="0"/>
          <w:trHeight w:val="960"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14D">
            <w:pPr>
              <w:pageBreakBefore w:val="0"/>
              <w:spacing w:line="360" w:lineRule="auto"/>
              <w:jc w:val="center"/>
              <w:rPr>
                <w:b w:val="1"/>
              </w:rPr>
            </w:pPr>
            <w:r w:rsidDel="00000000" w:rsidR="00000000" w:rsidRPr="00000000">
              <w:rPr>
                <w:rtl w:val="0"/>
              </w:rPr>
            </w:r>
          </w:p>
          <w:p w:rsidR="00000000" w:rsidDel="00000000" w:rsidP="00000000" w:rsidRDefault="00000000" w:rsidRPr="00000000" w14:paraId="0000014E">
            <w:pPr>
              <w:pageBreakBefore w:val="0"/>
              <w:spacing w:line="360" w:lineRule="auto"/>
              <w:jc w:val="center"/>
              <w:rPr>
                <w:b w:val="1"/>
              </w:rPr>
            </w:pPr>
            <w:r w:rsidDel="00000000" w:rsidR="00000000" w:rsidRPr="00000000">
              <w:rPr>
                <w:b w:val="1"/>
                <w:rtl w:val="0"/>
              </w:rPr>
              <w:t xml:space="preserve">VÝSTUPY</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14F">
            <w:pPr>
              <w:pageBreakBefore w:val="0"/>
              <w:spacing w:line="360" w:lineRule="auto"/>
              <w:jc w:val="center"/>
              <w:rPr>
                <w:b w:val="1"/>
              </w:rPr>
            </w:pPr>
            <w:r w:rsidDel="00000000" w:rsidR="00000000" w:rsidRPr="00000000">
              <w:rPr>
                <w:rtl w:val="0"/>
              </w:rPr>
            </w:r>
          </w:p>
          <w:p w:rsidR="00000000" w:rsidDel="00000000" w:rsidP="00000000" w:rsidRDefault="00000000" w:rsidRPr="00000000" w14:paraId="00000150">
            <w:pPr>
              <w:pageBreakBefore w:val="0"/>
              <w:spacing w:line="360" w:lineRule="auto"/>
              <w:jc w:val="center"/>
              <w:rPr>
                <w:b w:val="1"/>
              </w:rPr>
            </w:pPr>
            <w:r w:rsidDel="00000000" w:rsidR="00000000" w:rsidRPr="00000000">
              <w:rPr>
                <w:b w:val="1"/>
                <w:rtl w:val="0"/>
              </w:rPr>
              <w:t xml:space="preserve">UČIVO</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151">
            <w:pPr>
              <w:pStyle w:val="Heading1"/>
              <w:pageBreakBefore w:val="0"/>
              <w:numPr>
                <w:ilvl w:val="0"/>
                <w:numId w:val="10"/>
              </w:numPr>
              <w:tabs>
                <w:tab w:val="left" w:leader="none" w:pos="0"/>
              </w:tabs>
              <w:spacing w:line="360" w:lineRule="auto"/>
              <w:ind w:left="0" w:firstLine="0"/>
              <w:jc w:val="center"/>
              <w:rPr/>
            </w:pPr>
            <w:r w:rsidDel="00000000" w:rsidR="00000000" w:rsidRPr="00000000">
              <w:rPr>
                <w:rtl w:val="0"/>
              </w:rPr>
            </w:r>
          </w:p>
          <w:p w:rsidR="00000000" w:rsidDel="00000000" w:rsidP="00000000" w:rsidRDefault="00000000" w:rsidRPr="00000000" w14:paraId="00000152">
            <w:pPr>
              <w:pStyle w:val="Heading1"/>
              <w:pageBreakBefore w:val="0"/>
              <w:numPr>
                <w:ilvl w:val="0"/>
                <w:numId w:val="10"/>
              </w:numPr>
              <w:tabs>
                <w:tab w:val="left" w:leader="none" w:pos="0"/>
              </w:tabs>
              <w:spacing w:line="360" w:lineRule="auto"/>
              <w:ind w:left="0" w:firstLine="0"/>
              <w:jc w:val="center"/>
              <w:rPr/>
            </w:pPr>
            <w:r w:rsidDel="00000000" w:rsidR="00000000" w:rsidRPr="00000000">
              <w:rPr>
                <w:rtl w:val="0"/>
              </w:rPr>
              <w:t xml:space="preserve">PRŮŘEZOVÁ TÉMATA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3">
            <w:pPr>
              <w:pageBreakBefore w:val="0"/>
              <w:spacing w:line="360" w:lineRule="auto"/>
              <w:jc w:val="center"/>
              <w:rPr>
                <w:b w:val="1"/>
              </w:rPr>
            </w:pPr>
            <w:r w:rsidDel="00000000" w:rsidR="00000000" w:rsidRPr="00000000">
              <w:rPr>
                <w:b w:val="1"/>
                <w:rtl w:val="0"/>
              </w:rPr>
              <w:t xml:space="preserve">MEZIPŘEDMĚTOVÉ VZTAHY</w:t>
            </w:r>
          </w:p>
        </w:tc>
      </w:tr>
      <w:tr>
        <w:trPr>
          <w:cantSplit w:val="0"/>
          <w:trHeight w:val="567"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15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805" w:right="85" w:hanging="36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pracuje aktivně s tématickými mapami obsahujícími informace o obyvatelstvu, sídlech a hospodářských činnostech v celosvětovém měřítku</w:t>
            </w:r>
          </w:p>
          <w:p w:rsidR="00000000" w:rsidDel="00000000" w:rsidP="00000000" w:rsidRDefault="00000000" w:rsidRPr="00000000" w14:paraId="00000155">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805" w:right="0" w:hanging="36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orientuje se v počtu a rozmístění lidí na Zemi, vyhodnocuje aktuální demografické ukazatele</w:t>
            </w:r>
          </w:p>
          <w:p w:rsidR="00000000" w:rsidDel="00000000" w:rsidP="00000000" w:rsidRDefault="00000000" w:rsidRPr="00000000" w14:paraId="00000156">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805" w:right="0" w:hanging="36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popisuje rozmístění lidských ras, národů, jazyků, náboženství, lidských sídel, nejvýznamnějších aglomerací</w:t>
            </w:r>
          </w:p>
          <w:p w:rsidR="00000000" w:rsidDel="00000000" w:rsidP="00000000" w:rsidRDefault="00000000" w:rsidRPr="00000000" w14:paraId="00000157">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805" w:right="85" w:hanging="36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určí a vyhledá hlavní oblasti světového hospodářství</w:t>
            </w:r>
          </w:p>
          <w:p w:rsidR="00000000" w:rsidDel="00000000" w:rsidP="00000000" w:rsidRDefault="00000000" w:rsidRPr="00000000" w14:paraId="00000158">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805" w:right="85" w:hanging="36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porovnává a lokalizuje na mapách hlavní (jádrové) a vedlejší (periferní) oblasti světového hospodářství</w:t>
            </w:r>
          </w:p>
          <w:p w:rsidR="00000000" w:rsidDel="00000000" w:rsidP="00000000" w:rsidRDefault="00000000" w:rsidRPr="00000000" w14:paraId="00000159">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805" w:right="0" w:hanging="36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vymezí kritéria hodnocení vyspělosti státu</w:t>
            </w:r>
          </w:p>
          <w:p w:rsidR="00000000" w:rsidDel="00000000" w:rsidP="00000000" w:rsidRDefault="00000000" w:rsidRPr="00000000" w14:paraId="0000015A">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805" w:right="85" w:hanging="36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uvede, vyhledá a charakterizuje příklady států podle stupně rozvoje</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Společenský a hospodářský zeměpis</w:t>
            </w:r>
            <w:r w:rsidDel="00000000" w:rsidR="00000000" w:rsidRPr="00000000">
              <w:rPr>
                <w:rtl w:val="0"/>
              </w:rPr>
            </w:r>
          </w:p>
          <w:p w:rsidR="00000000" w:rsidDel="00000000" w:rsidP="00000000" w:rsidRDefault="00000000" w:rsidRPr="00000000" w14:paraId="0000015C">
            <w:pPr>
              <w:pageBreakBefore w:val="0"/>
              <w:spacing w:line="360" w:lineRule="auto"/>
              <w:ind w:left="72" w:hanging="72"/>
              <w:rPr>
                <w:b w:val="1"/>
              </w:rPr>
            </w:pPr>
            <w:r w:rsidDel="00000000" w:rsidR="00000000" w:rsidRPr="00000000">
              <w:rPr>
                <w:rtl w:val="0"/>
              </w:rPr>
            </w:r>
          </w:p>
          <w:p w:rsidR="00000000" w:rsidDel="00000000" w:rsidP="00000000" w:rsidRDefault="00000000" w:rsidRPr="00000000" w14:paraId="0000015D">
            <w:pPr>
              <w:pageBreakBefore w:val="0"/>
              <w:spacing w:line="360" w:lineRule="auto"/>
              <w:ind w:left="72" w:hanging="72"/>
              <w:rPr>
                <w:b w:val="1"/>
              </w:rPr>
            </w:pPr>
            <w:r w:rsidDel="00000000" w:rsidR="00000000" w:rsidRPr="00000000">
              <w:rPr>
                <w:b w:val="1"/>
                <w:rtl w:val="0"/>
              </w:rPr>
              <w:t xml:space="preserve">Obyvatelstvo světa</w:t>
            </w:r>
          </w:p>
          <w:p w:rsidR="00000000" w:rsidDel="00000000" w:rsidP="00000000" w:rsidRDefault="00000000" w:rsidRPr="00000000" w14:paraId="0000015E">
            <w:pPr>
              <w:pageBreakBefore w:val="0"/>
              <w:spacing w:line="360" w:lineRule="auto"/>
              <w:ind w:left="33" w:hanging="33"/>
              <w:rPr/>
            </w:pPr>
            <w:r w:rsidDel="00000000" w:rsidR="00000000" w:rsidRPr="00000000">
              <w:rPr>
                <w:rtl w:val="0"/>
              </w:rPr>
              <w:t xml:space="preserve">Obyvatelstvo současného světa (rasy, náboženství, jazyky, struktura, sídla)</w:t>
            </w:r>
          </w:p>
          <w:p w:rsidR="00000000" w:rsidDel="00000000" w:rsidP="00000000" w:rsidRDefault="00000000" w:rsidRPr="00000000" w14:paraId="0000015F">
            <w:pPr>
              <w:pageBreakBefore w:val="0"/>
              <w:spacing w:line="360" w:lineRule="auto"/>
              <w:ind w:left="72" w:hanging="72"/>
              <w:rPr/>
            </w:pPr>
            <w:r w:rsidDel="00000000" w:rsidR="00000000" w:rsidRPr="00000000">
              <w:rPr>
                <w:rtl w:val="0"/>
              </w:rPr>
            </w:r>
          </w:p>
          <w:p w:rsidR="00000000" w:rsidDel="00000000" w:rsidP="00000000" w:rsidRDefault="00000000" w:rsidRPr="00000000" w14:paraId="00000160">
            <w:pPr>
              <w:pageBreakBefore w:val="0"/>
              <w:spacing w:line="360" w:lineRule="auto"/>
              <w:ind w:left="72" w:hanging="72"/>
              <w:rPr/>
            </w:pPr>
            <w:r w:rsidDel="00000000" w:rsidR="00000000" w:rsidRPr="00000000">
              <w:rPr>
                <w:rtl w:val="0"/>
              </w:rPr>
            </w:r>
          </w:p>
          <w:p w:rsidR="00000000" w:rsidDel="00000000" w:rsidP="00000000" w:rsidRDefault="00000000" w:rsidRPr="00000000" w14:paraId="00000161">
            <w:pPr>
              <w:pageBreakBefore w:val="0"/>
              <w:spacing w:line="360" w:lineRule="auto"/>
              <w:ind w:left="72" w:hanging="72"/>
              <w:rPr/>
            </w:pPr>
            <w:r w:rsidDel="00000000" w:rsidR="00000000" w:rsidRPr="00000000">
              <w:rPr>
                <w:b w:val="1"/>
                <w:rtl w:val="0"/>
              </w:rPr>
              <w:t xml:space="preserve">Hospodářství světa</w:t>
            </w:r>
            <w:r w:rsidDel="00000000" w:rsidR="00000000" w:rsidRPr="00000000">
              <w:rPr>
                <w:rtl w:val="0"/>
              </w:rPr>
              <w:t xml:space="preserve"> (sektorová a odvětvová struktura)</w:t>
            </w:r>
          </w:p>
          <w:p w:rsidR="00000000" w:rsidDel="00000000" w:rsidP="00000000" w:rsidRDefault="00000000" w:rsidRPr="00000000" w14:paraId="00000162">
            <w:pPr>
              <w:pageBreakBefore w:val="0"/>
              <w:numPr>
                <w:ilvl w:val="0"/>
                <w:numId w:val="14"/>
              </w:numPr>
              <w:spacing w:line="360" w:lineRule="auto"/>
              <w:ind w:left="435" w:hanging="360"/>
              <w:rPr/>
            </w:pPr>
            <w:r w:rsidDel="00000000" w:rsidR="00000000" w:rsidRPr="00000000">
              <w:rPr>
                <w:rtl w:val="0"/>
              </w:rPr>
              <w:t xml:space="preserve">zemědělství, lesnictví, rybolov</w:t>
            </w:r>
          </w:p>
          <w:p w:rsidR="00000000" w:rsidDel="00000000" w:rsidP="00000000" w:rsidRDefault="00000000" w:rsidRPr="00000000" w14:paraId="00000163">
            <w:pPr>
              <w:pageBreakBefore w:val="0"/>
              <w:numPr>
                <w:ilvl w:val="0"/>
                <w:numId w:val="14"/>
              </w:numPr>
              <w:spacing w:line="360" w:lineRule="auto"/>
              <w:ind w:left="435" w:hanging="360"/>
              <w:rPr/>
            </w:pPr>
            <w:r w:rsidDel="00000000" w:rsidR="00000000" w:rsidRPr="00000000">
              <w:rPr>
                <w:rtl w:val="0"/>
              </w:rPr>
              <w:t xml:space="preserve">těžba, průmysl</w:t>
            </w:r>
          </w:p>
          <w:p w:rsidR="00000000" w:rsidDel="00000000" w:rsidP="00000000" w:rsidRDefault="00000000" w:rsidRPr="00000000" w14:paraId="00000164">
            <w:pPr>
              <w:pageBreakBefore w:val="0"/>
              <w:numPr>
                <w:ilvl w:val="0"/>
                <w:numId w:val="14"/>
              </w:numPr>
              <w:spacing w:line="360" w:lineRule="auto"/>
              <w:ind w:left="435" w:hanging="360"/>
              <w:rPr/>
            </w:pPr>
            <w:r w:rsidDel="00000000" w:rsidR="00000000" w:rsidRPr="00000000">
              <w:rPr>
                <w:rtl w:val="0"/>
              </w:rPr>
              <w:t xml:space="preserve">doprava</w:t>
            </w:r>
          </w:p>
          <w:p w:rsidR="00000000" w:rsidDel="00000000" w:rsidP="00000000" w:rsidRDefault="00000000" w:rsidRPr="00000000" w14:paraId="00000165">
            <w:pPr>
              <w:pageBreakBefore w:val="0"/>
              <w:numPr>
                <w:ilvl w:val="0"/>
                <w:numId w:val="14"/>
              </w:numPr>
              <w:spacing w:line="360" w:lineRule="auto"/>
              <w:ind w:left="435" w:hanging="360"/>
              <w:rPr/>
            </w:pPr>
            <w:r w:rsidDel="00000000" w:rsidR="00000000" w:rsidRPr="00000000">
              <w:rPr>
                <w:rtl w:val="0"/>
              </w:rPr>
              <w:t xml:space="preserve">služby, c. ruch</w:t>
            </w:r>
          </w:p>
          <w:p w:rsidR="00000000" w:rsidDel="00000000" w:rsidP="00000000" w:rsidRDefault="00000000" w:rsidRPr="00000000" w14:paraId="00000166">
            <w:pPr>
              <w:pageBreakBefore w:val="0"/>
              <w:spacing w:line="360" w:lineRule="auto"/>
              <w:ind w:left="72" w:hanging="72"/>
              <w:rPr/>
            </w:pPr>
            <w:r w:rsidDel="00000000" w:rsidR="00000000" w:rsidRPr="00000000">
              <w:rPr>
                <w:rtl w:val="0"/>
              </w:rPr>
            </w:r>
          </w:p>
          <w:p w:rsidR="00000000" w:rsidDel="00000000" w:rsidP="00000000" w:rsidRDefault="00000000" w:rsidRPr="00000000" w14:paraId="00000167">
            <w:pPr>
              <w:pageBreakBefore w:val="0"/>
              <w:spacing w:line="360" w:lineRule="auto"/>
              <w:ind w:left="72" w:hanging="72"/>
              <w:rPr/>
            </w:pPr>
            <w:r w:rsidDel="00000000" w:rsidR="00000000" w:rsidRPr="00000000">
              <w:rPr>
                <w:rtl w:val="0"/>
              </w:rPr>
            </w:r>
          </w:p>
        </w:tc>
        <w:tc>
          <w:tcPr>
            <w:vMerge w:val="restart"/>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168">
            <w:pPr>
              <w:pageBreakBefore w:val="0"/>
              <w:spacing w:line="360" w:lineRule="auto"/>
              <w:rPr/>
            </w:pPr>
            <w:r w:rsidDel="00000000" w:rsidR="00000000" w:rsidRPr="00000000">
              <w:rPr>
                <w:rtl w:val="0"/>
              </w:rPr>
            </w:r>
          </w:p>
          <w:p w:rsidR="00000000" w:rsidDel="00000000" w:rsidP="00000000" w:rsidRDefault="00000000" w:rsidRPr="00000000" w14:paraId="00000169">
            <w:pPr>
              <w:pageBreakBefore w:val="0"/>
              <w:spacing w:line="360" w:lineRule="auto"/>
              <w:jc w:val="center"/>
              <w:rPr>
                <w:b w:val="1"/>
              </w:rPr>
            </w:pPr>
            <w:r w:rsidDel="00000000" w:rsidR="00000000" w:rsidRPr="00000000">
              <w:rPr>
                <w:b w:val="1"/>
                <w:rtl w:val="0"/>
              </w:rPr>
              <w:t xml:space="preserve">VDO:</w:t>
            </w:r>
          </w:p>
          <w:p w:rsidR="00000000" w:rsidDel="00000000" w:rsidP="00000000" w:rsidRDefault="00000000" w:rsidRPr="00000000" w14:paraId="0000016A">
            <w:pPr>
              <w:pageBreakBefore w:val="0"/>
              <w:spacing w:line="360" w:lineRule="auto"/>
              <w:rPr/>
            </w:pPr>
            <w:r w:rsidDel="00000000" w:rsidR="00000000" w:rsidRPr="00000000">
              <w:rPr>
                <w:rtl w:val="0"/>
              </w:rPr>
              <w:t xml:space="preserve">Občanská společnost a stát</w:t>
            </w:r>
          </w:p>
          <w:p w:rsidR="00000000" w:rsidDel="00000000" w:rsidP="00000000" w:rsidRDefault="00000000" w:rsidRPr="00000000" w14:paraId="0000016B">
            <w:pPr>
              <w:pageBreakBefore w:val="0"/>
              <w:spacing w:line="360" w:lineRule="auto"/>
              <w:rPr/>
            </w:pPr>
            <w:r w:rsidDel="00000000" w:rsidR="00000000" w:rsidRPr="00000000">
              <w:rPr>
                <w:rtl w:val="0"/>
              </w:rPr>
              <w:t xml:space="preserve">Formy participace občanů v politickém životě</w:t>
            </w:r>
          </w:p>
          <w:p w:rsidR="00000000" w:rsidDel="00000000" w:rsidP="00000000" w:rsidRDefault="00000000" w:rsidRPr="00000000" w14:paraId="0000016C">
            <w:pPr>
              <w:pageBreakBefore w:val="0"/>
              <w:spacing w:line="360" w:lineRule="auto"/>
              <w:jc w:val="both"/>
              <w:rPr/>
            </w:pPr>
            <w:r w:rsidDel="00000000" w:rsidR="00000000" w:rsidRPr="00000000">
              <w:rPr>
                <w:rtl w:val="0"/>
              </w:rPr>
              <w:t xml:space="preserve">Principy demokracie</w:t>
            </w:r>
          </w:p>
          <w:p w:rsidR="00000000" w:rsidDel="00000000" w:rsidP="00000000" w:rsidRDefault="00000000" w:rsidRPr="00000000" w14:paraId="0000016D">
            <w:pPr>
              <w:pageBreakBefore w:val="0"/>
              <w:spacing w:line="360" w:lineRule="auto"/>
              <w:jc w:val="center"/>
              <w:rPr>
                <w:b w:val="1"/>
              </w:rPr>
            </w:pPr>
            <w:r w:rsidDel="00000000" w:rsidR="00000000" w:rsidRPr="00000000">
              <w:rPr>
                <w:rtl w:val="0"/>
              </w:rPr>
            </w:r>
          </w:p>
          <w:p w:rsidR="00000000" w:rsidDel="00000000" w:rsidP="00000000" w:rsidRDefault="00000000" w:rsidRPr="00000000" w14:paraId="0000016E">
            <w:pPr>
              <w:pageBreakBefore w:val="0"/>
              <w:spacing w:line="360" w:lineRule="auto"/>
              <w:jc w:val="center"/>
              <w:rPr>
                <w:b w:val="1"/>
              </w:rPr>
            </w:pPr>
            <w:r w:rsidDel="00000000" w:rsidR="00000000" w:rsidRPr="00000000">
              <w:rPr>
                <w:b w:val="1"/>
                <w:rtl w:val="0"/>
              </w:rPr>
              <w:t xml:space="preserve">OSV:</w:t>
            </w:r>
          </w:p>
          <w:p w:rsidR="00000000" w:rsidDel="00000000" w:rsidP="00000000" w:rsidRDefault="00000000" w:rsidRPr="00000000" w14:paraId="0000016F">
            <w:pPr>
              <w:pageBreakBefore w:val="0"/>
              <w:spacing w:line="360" w:lineRule="auto"/>
              <w:rPr/>
            </w:pPr>
            <w:r w:rsidDel="00000000" w:rsidR="00000000" w:rsidRPr="00000000">
              <w:rPr>
                <w:rtl w:val="0"/>
              </w:rPr>
              <w:t xml:space="preserve">Rozvoj schopností poznávání Seberegulace, sebeorganizace</w:t>
            </w:r>
          </w:p>
          <w:p w:rsidR="00000000" w:rsidDel="00000000" w:rsidP="00000000" w:rsidRDefault="00000000" w:rsidRPr="00000000" w14:paraId="00000170">
            <w:pPr>
              <w:pageBreakBefore w:val="0"/>
              <w:spacing w:line="360" w:lineRule="auto"/>
              <w:rPr/>
            </w:pPr>
            <w:r w:rsidDel="00000000" w:rsidR="00000000" w:rsidRPr="00000000">
              <w:rPr>
                <w:rtl w:val="0"/>
              </w:rPr>
              <w:t xml:space="preserve"> Kreativita</w:t>
            </w:r>
          </w:p>
          <w:p w:rsidR="00000000" w:rsidDel="00000000" w:rsidP="00000000" w:rsidRDefault="00000000" w:rsidRPr="00000000" w14:paraId="00000171">
            <w:pPr>
              <w:pageBreakBefore w:val="0"/>
              <w:spacing w:line="360" w:lineRule="auto"/>
              <w:rPr/>
            </w:pPr>
            <w:r w:rsidDel="00000000" w:rsidR="00000000" w:rsidRPr="00000000">
              <w:rPr>
                <w:rtl w:val="0"/>
              </w:rPr>
              <w:t xml:space="preserve">Poznávání lidí</w:t>
            </w:r>
          </w:p>
          <w:p w:rsidR="00000000" w:rsidDel="00000000" w:rsidP="00000000" w:rsidRDefault="00000000" w:rsidRPr="00000000" w14:paraId="00000172">
            <w:pPr>
              <w:pageBreakBefore w:val="0"/>
              <w:spacing w:line="360" w:lineRule="auto"/>
              <w:rPr/>
            </w:pPr>
            <w:r w:rsidDel="00000000" w:rsidR="00000000" w:rsidRPr="00000000">
              <w:rPr>
                <w:rtl w:val="0"/>
              </w:rPr>
              <w:t xml:space="preserve">Mezilidské vztahy</w:t>
            </w:r>
          </w:p>
          <w:p w:rsidR="00000000" w:rsidDel="00000000" w:rsidP="00000000" w:rsidRDefault="00000000" w:rsidRPr="00000000" w14:paraId="00000173">
            <w:pPr>
              <w:pageBreakBefore w:val="0"/>
              <w:spacing w:line="360" w:lineRule="auto"/>
              <w:rPr/>
            </w:pPr>
            <w:r w:rsidDel="00000000" w:rsidR="00000000" w:rsidRPr="00000000">
              <w:rPr>
                <w:rtl w:val="0"/>
              </w:rPr>
              <w:t xml:space="preserve">Komunikace, kooperace</w:t>
            </w:r>
          </w:p>
          <w:p w:rsidR="00000000" w:rsidDel="00000000" w:rsidP="00000000" w:rsidRDefault="00000000" w:rsidRPr="00000000" w14:paraId="00000174">
            <w:pPr>
              <w:pageBreakBefore w:val="0"/>
              <w:spacing w:line="360" w:lineRule="auto"/>
              <w:rPr/>
            </w:pPr>
            <w:r w:rsidDel="00000000" w:rsidR="00000000" w:rsidRPr="00000000">
              <w:rPr>
                <w:rtl w:val="0"/>
              </w:rPr>
              <w:t xml:space="preserve">Řešení problémů a rozhodovací dovednosti</w:t>
            </w:r>
          </w:p>
          <w:p w:rsidR="00000000" w:rsidDel="00000000" w:rsidP="00000000" w:rsidRDefault="00000000" w:rsidRPr="00000000" w14:paraId="00000175">
            <w:pPr>
              <w:pageBreakBefore w:val="0"/>
              <w:spacing w:line="360" w:lineRule="auto"/>
              <w:rPr/>
            </w:pPr>
            <w:r w:rsidDel="00000000" w:rsidR="00000000" w:rsidRPr="00000000">
              <w:rPr>
                <w:rtl w:val="0"/>
              </w:rPr>
              <w:t xml:space="preserve">Hodnoty, postoje</w:t>
            </w:r>
          </w:p>
          <w:p w:rsidR="00000000" w:rsidDel="00000000" w:rsidP="00000000" w:rsidRDefault="00000000" w:rsidRPr="00000000" w14:paraId="00000176">
            <w:pPr>
              <w:pageBreakBefore w:val="0"/>
              <w:spacing w:line="360" w:lineRule="auto"/>
              <w:jc w:val="both"/>
              <w:rPr/>
            </w:pPr>
            <w:r w:rsidDel="00000000" w:rsidR="00000000" w:rsidRPr="00000000">
              <w:rPr>
                <w:rtl w:val="0"/>
              </w:rPr>
            </w:r>
          </w:p>
          <w:p w:rsidR="00000000" w:rsidDel="00000000" w:rsidP="00000000" w:rsidRDefault="00000000" w:rsidRPr="00000000" w14:paraId="00000177">
            <w:pPr>
              <w:pageBreakBefore w:val="0"/>
              <w:spacing w:line="360" w:lineRule="auto"/>
              <w:jc w:val="center"/>
              <w:rPr>
                <w:b w:val="1"/>
              </w:rPr>
            </w:pPr>
            <w:r w:rsidDel="00000000" w:rsidR="00000000" w:rsidRPr="00000000">
              <w:rPr>
                <w:b w:val="1"/>
                <w:rtl w:val="0"/>
              </w:rPr>
              <w:t xml:space="preserve">ENV:</w:t>
            </w:r>
          </w:p>
          <w:p w:rsidR="00000000" w:rsidDel="00000000" w:rsidP="00000000" w:rsidRDefault="00000000" w:rsidRPr="00000000" w14:paraId="00000178">
            <w:pPr>
              <w:pageBreakBefore w:val="0"/>
              <w:spacing w:line="360" w:lineRule="auto"/>
              <w:rPr/>
            </w:pPr>
            <w:r w:rsidDel="00000000" w:rsidR="00000000" w:rsidRPr="00000000">
              <w:rPr>
                <w:rtl w:val="0"/>
              </w:rPr>
              <w:t xml:space="preserve">Ekosystémy</w:t>
            </w:r>
          </w:p>
          <w:p w:rsidR="00000000" w:rsidDel="00000000" w:rsidP="00000000" w:rsidRDefault="00000000" w:rsidRPr="00000000" w14:paraId="00000179">
            <w:pPr>
              <w:pageBreakBefore w:val="0"/>
              <w:spacing w:line="360" w:lineRule="auto"/>
              <w:rPr/>
            </w:pPr>
            <w:r w:rsidDel="00000000" w:rsidR="00000000" w:rsidRPr="00000000">
              <w:rPr>
                <w:rtl w:val="0"/>
              </w:rPr>
              <w:t xml:space="preserve">Základní podmínky života</w:t>
            </w:r>
          </w:p>
          <w:p w:rsidR="00000000" w:rsidDel="00000000" w:rsidP="00000000" w:rsidRDefault="00000000" w:rsidRPr="00000000" w14:paraId="0000017A">
            <w:pPr>
              <w:pageBreakBefore w:val="0"/>
              <w:spacing w:line="360" w:lineRule="auto"/>
              <w:rPr/>
            </w:pPr>
            <w:r w:rsidDel="00000000" w:rsidR="00000000" w:rsidRPr="00000000">
              <w:rPr>
                <w:rtl w:val="0"/>
              </w:rPr>
              <w:t xml:space="preserve">Problémy životního prostředí</w:t>
            </w:r>
          </w:p>
          <w:p w:rsidR="00000000" w:rsidDel="00000000" w:rsidP="00000000" w:rsidRDefault="00000000" w:rsidRPr="00000000" w14:paraId="0000017B">
            <w:pPr>
              <w:pageBreakBefore w:val="0"/>
              <w:spacing w:line="360" w:lineRule="auto"/>
              <w:rPr/>
            </w:pPr>
            <w:r w:rsidDel="00000000" w:rsidR="00000000" w:rsidRPr="00000000">
              <w:rPr>
                <w:rtl w:val="0"/>
              </w:rPr>
              <w:t xml:space="preserve">Vztah člověka k prostředí</w:t>
            </w:r>
          </w:p>
          <w:p w:rsidR="00000000" w:rsidDel="00000000" w:rsidP="00000000" w:rsidRDefault="00000000" w:rsidRPr="00000000" w14:paraId="0000017C">
            <w:pPr>
              <w:pageBreakBefore w:val="0"/>
              <w:spacing w:line="360" w:lineRule="auto"/>
              <w:jc w:val="both"/>
              <w:rPr/>
            </w:pPr>
            <w:r w:rsidDel="00000000" w:rsidR="00000000" w:rsidRPr="00000000">
              <w:rPr>
                <w:rtl w:val="0"/>
              </w:rPr>
            </w:r>
          </w:p>
          <w:p w:rsidR="00000000" w:rsidDel="00000000" w:rsidP="00000000" w:rsidRDefault="00000000" w:rsidRPr="00000000" w14:paraId="0000017D">
            <w:pPr>
              <w:pageBreakBefore w:val="0"/>
              <w:spacing w:line="360" w:lineRule="auto"/>
              <w:jc w:val="center"/>
              <w:rPr>
                <w:b w:val="1"/>
              </w:rPr>
            </w:pPr>
            <w:r w:rsidDel="00000000" w:rsidR="00000000" w:rsidRPr="00000000">
              <w:rPr>
                <w:b w:val="1"/>
                <w:rtl w:val="0"/>
              </w:rPr>
              <w:t xml:space="preserve">MDV:</w:t>
            </w:r>
          </w:p>
          <w:p w:rsidR="00000000" w:rsidDel="00000000" w:rsidP="00000000" w:rsidRDefault="00000000" w:rsidRPr="00000000" w14:paraId="0000017E">
            <w:pPr>
              <w:pageBreakBefore w:val="0"/>
              <w:spacing w:line="360" w:lineRule="auto"/>
              <w:rPr/>
            </w:pPr>
            <w:r w:rsidDel="00000000" w:rsidR="00000000" w:rsidRPr="00000000">
              <w:rPr>
                <w:rtl w:val="0"/>
              </w:rPr>
              <w:t xml:space="preserve">Kritické čtení a vnímání mediálního sdělení</w:t>
            </w:r>
          </w:p>
          <w:p w:rsidR="00000000" w:rsidDel="00000000" w:rsidP="00000000" w:rsidRDefault="00000000" w:rsidRPr="00000000" w14:paraId="0000017F">
            <w:pPr>
              <w:pageBreakBefore w:val="0"/>
              <w:spacing w:line="360" w:lineRule="auto"/>
              <w:rPr/>
            </w:pPr>
            <w:r w:rsidDel="00000000" w:rsidR="00000000" w:rsidRPr="00000000">
              <w:rPr>
                <w:rtl w:val="0"/>
              </w:rPr>
              <w:t xml:space="preserve">Interpretace vztahu mediálního sdělení a reality</w:t>
            </w:r>
          </w:p>
          <w:p w:rsidR="00000000" w:rsidDel="00000000" w:rsidP="00000000" w:rsidRDefault="00000000" w:rsidRPr="00000000" w14:paraId="00000180">
            <w:pPr>
              <w:pageBreakBefore w:val="0"/>
              <w:spacing w:line="360" w:lineRule="auto"/>
              <w:rPr/>
            </w:pPr>
            <w:r w:rsidDel="00000000" w:rsidR="00000000" w:rsidRPr="00000000">
              <w:rPr>
                <w:rtl w:val="0"/>
              </w:rPr>
              <w:t xml:space="preserve">Stavba mediálního sdělení, tvorba mediálního sdělení</w:t>
            </w:r>
          </w:p>
          <w:p w:rsidR="00000000" w:rsidDel="00000000" w:rsidP="00000000" w:rsidRDefault="00000000" w:rsidRPr="00000000" w14:paraId="00000181">
            <w:pPr>
              <w:pageBreakBefore w:val="0"/>
              <w:spacing w:line="360" w:lineRule="auto"/>
              <w:rPr/>
            </w:pPr>
            <w:r w:rsidDel="00000000" w:rsidR="00000000" w:rsidRPr="00000000">
              <w:rPr>
                <w:rtl w:val="0"/>
              </w:rPr>
              <w:t xml:space="preserve">Práce v realizačním týmu</w:t>
            </w:r>
          </w:p>
          <w:p w:rsidR="00000000" w:rsidDel="00000000" w:rsidP="00000000" w:rsidRDefault="00000000" w:rsidRPr="00000000" w14:paraId="00000182">
            <w:pPr>
              <w:pageBreakBefore w:val="0"/>
              <w:spacing w:line="360" w:lineRule="auto"/>
              <w:jc w:val="both"/>
              <w:rPr/>
            </w:pPr>
            <w:r w:rsidDel="00000000" w:rsidR="00000000" w:rsidRPr="00000000">
              <w:rPr>
                <w:rtl w:val="0"/>
              </w:rPr>
            </w:r>
          </w:p>
          <w:p w:rsidR="00000000" w:rsidDel="00000000" w:rsidP="00000000" w:rsidRDefault="00000000" w:rsidRPr="00000000" w14:paraId="00000183">
            <w:pPr>
              <w:pageBreakBefore w:val="0"/>
              <w:spacing w:line="360" w:lineRule="auto"/>
              <w:jc w:val="center"/>
              <w:rPr>
                <w:b w:val="1"/>
              </w:rPr>
            </w:pPr>
            <w:r w:rsidDel="00000000" w:rsidR="00000000" w:rsidRPr="00000000">
              <w:rPr>
                <w:b w:val="1"/>
                <w:rtl w:val="0"/>
              </w:rPr>
              <w:t xml:space="preserve">EGS:</w:t>
            </w:r>
          </w:p>
          <w:p w:rsidR="00000000" w:rsidDel="00000000" w:rsidP="00000000" w:rsidRDefault="00000000" w:rsidRPr="00000000" w14:paraId="00000184">
            <w:pPr>
              <w:pageBreakBefore w:val="0"/>
              <w:spacing w:line="360" w:lineRule="auto"/>
              <w:jc w:val="both"/>
              <w:rPr/>
            </w:pPr>
            <w:r w:rsidDel="00000000" w:rsidR="00000000" w:rsidRPr="00000000">
              <w:rPr>
                <w:rtl w:val="0"/>
              </w:rPr>
              <w:t xml:space="preserve">Objevování světa</w:t>
            </w:r>
          </w:p>
          <w:p w:rsidR="00000000" w:rsidDel="00000000" w:rsidP="00000000" w:rsidRDefault="00000000" w:rsidRPr="00000000" w14:paraId="00000185">
            <w:pPr>
              <w:pageBreakBefore w:val="0"/>
              <w:spacing w:line="360" w:lineRule="auto"/>
              <w:jc w:val="both"/>
              <w:rPr/>
            </w:pPr>
            <w:r w:rsidDel="00000000" w:rsidR="00000000" w:rsidRPr="00000000">
              <w:rPr>
                <w:rtl w:val="0"/>
              </w:rPr>
            </w:r>
          </w:p>
          <w:p w:rsidR="00000000" w:rsidDel="00000000" w:rsidP="00000000" w:rsidRDefault="00000000" w:rsidRPr="00000000" w14:paraId="00000186">
            <w:pPr>
              <w:pageBreakBefore w:val="0"/>
              <w:spacing w:line="360" w:lineRule="auto"/>
              <w:jc w:val="center"/>
              <w:rPr>
                <w:b w:val="1"/>
              </w:rPr>
            </w:pPr>
            <w:r w:rsidDel="00000000" w:rsidR="00000000" w:rsidRPr="00000000">
              <w:rPr>
                <w:b w:val="1"/>
                <w:rtl w:val="0"/>
              </w:rPr>
              <w:t xml:space="preserve">MKV:</w:t>
            </w:r>
          </w:p>
          <w:p w:rsidR="00000000" w:rsidDel="00000000" w:rsidP="00000000" w:rsidRDefault="00000000" w:rsidRPr="00000000" w14:paraId="00000187">
            <w:pPr>
              <w:pageBreakBefore w:val="0"/>
              <w:spacing w:line="360" w:lineRule="auto"/>
              <w:rPr/>
            </w:pPr>
            <w:r w:rsidDel="00000000" w:rsidR="00000000" w:rsidRPr="00000000">
              <w:rPr>
                <w:rtl w:val="0"/>
              </w:rPr>
              <w:t xml:space="preserve">Kulturní diference</w:t>
            </w:r>
          </w:p>
          <w:p w:rsidR="00000000" w:rsidDel="00000000" w:rsidP="00000000" w:rsidRDefault="00000000" w:rsidRPr="00000000" w14:paraId="00000188">
            <w:pPr>
              <w:pageBreakBefore w:val="0"/>
              <w:spacing w:line="360" w:lineRule="auto"/>
              <w:rPr/>
            </w:pPr>
            <w:r w:rsidDel="00000000" w:rsidR="00000000" w:rsidRPr="00000000">
              <w:rPr>
                <w:rtl w:val="0"/>
              </w:rPr>
              <w:t xml:space="preserve">Lidské vztahy</w:t>
            </w:r>
          </w:p>
          <w:p w:rsidR="00000000" w:rsidDel="00000000" w:rsidP="00000000" w:rsidRDefault="00000000" w:rsidRPr="00000000" w14:paraId="00000189">
            <w:pPr>
              <w:pageBreakBefore w:val="0"/>
              <w:spacing w:line="360" w:lineRule="auto"/>
              <w:rPr/>
            </w:pPr>
            <w:r w:rsidDel="00000000" w:rsidR="00000000" w:rsidRPr="00000000">
              <w:rPr>
                <w:rtl w:val="0"/>
              </w:rPr>
              <w:t xml:space="preserve">Etnický původ, multikulturalita</w:t>
            </w:r>
          </w:p>
          <w:p w:rsidR="00000000" w:rsidDel="00000000" w:rsidP="00000000" w:rsidRDefault="00000000" w:rsidRPr="00000000" w14:paraId="0000018A">
            <w:pPr>
              <w:pageBreakBefore w:val="0"/>
              <w:spacing w:line="360" w:lineRule="auto"/>
              <w:rPr/>
            </w:pPr>
            <w:r w:rsidDel="00000000" w:rsidR="00000000" w:rsidRPr="00000000">
              <w:rPr>
                <w:rtl w:val="0"/>
              </w:rPr>
              <w:t xml:space="preserve">Principy solidarity</w:t>
            </w:r>
          </w:p>
          <w:p w:rsidR="00000000" w:rsidDel="00000000" w:rsidP="00000000" w:rsidRDefault="00000000" w:rsidRPr="00000000" w14:paraId="0000018B">
            <w:pPr>
              <w:pageBreakBefore w:val="0"/>
              <w:spacing w:line="360" w:lineRule="auto"/>
              <w:rPr/>
            </w:pPr>
            <w:r w:rsidDel="00000000" w:rsidR="00000000" w:rsidRPr="00000000">
              <w:rPr>
                <w:rtl w:val="0"/>
              </w:rPr>
            </w:r>
          </w:p>
          <w:p w:rsidR="00000000" w:rsidDel="00000000" w:rsidP="00000000" w:rsidRDefault="00000000" w:rsidRPr="00000000" w14:paraId="0000018C">
            <w:pPr>
              <w:pageBreakBefore w:val="0"/>
              <w:spacing w:line="360" w:lineRule="auto"/>
              <w:rPr/>
            </w:pPr>
            <w:r w:rsidDel="00000000" w:rsidR="00000000" w:rsidRPr="00000000">
              <w:rPr>
                <w:rtl w:val="0"/>
              </w:rPr>
            </w:r>
          </w:p>
          <w:p w:rsidR="00000000" w:rsidDel="00000000" w:rsidP="00000000" w:rsidRDefault="00000000" w:rsidRPr="00000000" w14:paraId="0000018D">
            <w:pPr>
              <w:pageBreakBefore w:val="0"/>
              <w:spacing w:line="360" w:lineRule="auto"/>
              <w:rPr/>
            </w:pPr>
            <w:r w:rsidDel="00000000" w:rsidR="00000000" w:rsidRPr="00000000">
              <w:rPr>
                <w:rtl w:val="0"/>
              </w:rPr>
            </w:r>
          </w:p>
          <w:p w:rsidR="00000000" w:rsidDel="00000000" w:rsidP="00000000" w:rsidRDefault="00000000" w:rsidRPr="00000000" w14:paraId="0000018E">
            <w:pPr>
              <w:pageBreakBefore w:val="0"/>
              <w:spacing w:line="360" w:lineRule="auto"/>
              <w:rPr/>
            </w:pPr>
            <w:r w:rsidDel="00000000" w:rsidR="00000000" w:rsidRPr="00000000">
              <w:rPr>
                <w:rtl w:val="0"/>
              </w:rPr>
            </w:r>
          </w:p>
          <w:p w:rsidR="00000000" w:rsidDel="00000000" w:rsidP="00000000" w:rsidRDefault="00000000" w:rsidRPr="00000000" w14:paraId="0000018F">
            <w:pPr>
              <w:pageBreakBefore w:val="0"/>
              <w:spacing w:line="360" w:lineRule="auto"/>
              <w:rPr/>
            </w:pPr>
            <w:r w:rsidDel="00000000" w:rsidR="00000000" w:rsidRPr="00000000">
              <w:rPr>
                <w:rtl w:val="0"/>
              </w:rPr>
            </w:r>
          </w:p>
          <w:p w:rsidR="00000000" w:rsidDel="00000000" w:rsidP="00000000" w:rsidRDefault="00000000" w:rsidRPr="00000000" w14:paraId="00000190">
            <w:pPr>
              <w:pageBreakBefore w:val="0"/>
              <w:spacing w:line="360" w:lineRule="auto"/>
              <w:rPr/>
            </w:pPr>
            <w:r w:rsidDel="00000000" w:rsidR="00000000" w:rsidRPr="00000000">
              <w:rPr>
                <w:rtl w:val="0"/>
              </w:rPr>
            </w:r>
          </w:p>
          <w:p w:rsidR="00000000" w:rsidDel="00000000" w:rsidP="00000000" w:rsidRDefault="00000000" w:rsidRPr="00000000" w14:paraId="00000191">
            <w:pPr>
              <w:pageBreakBefore w:val="0"/>
              <w:spacing w:line="360" w:lineRule="auto"/>
              <w:rPr/>
            </w:pP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2">
            <w:pPr>
              <w:pageBreakBefore w:val="0"/>
              <w:spacing w:line="360" w:lineRule="auto"/>
              <w:rPr/>
            </w:pPr>
            <w:r w:rsidDel="00000000" w:rsidR="00000000" w:rsidRPr="00000000">
              <w:rPr>
                <w:rtl w:val="0"/>
              </w:rPr>
            </w:r>
          </w:p>
          <w:p w:rsidR="00000000" w:rsidDel="00000000" w:rsidP="00000000" w:rsidRDefault="00000000" w:rsidRPr="00000000" w14:paraId="00000193">
            <w:pPr>
              <w:pageBreakBefore w:val="0"/>
              <w:spacing w:line="360" w:lineRule="auto"/>
              <w:rPr/>
            </w:pPr>
            <w:r w:rsidDel="00000000" w:rsidR="00000000" w:rsidRPr="00000000">
              <w:rPr>
                <w:rtl w:val="0"/>
              </w:rPr>
              <w:t xml:space="preserve">Přírodopis: lidská populace, lidské rasy, vliv osídlení na krajinu, obživa obyvatelstva, produkty rostlinné a živočišné výroby, fosilní paliva, suroviny pro textilní a potravinářský průmysl, podvýživa, hlad, HIV</w:t>
            </w:r>
          </w:p>
          <w:p w:rsidR="00000000" w:rsidDel="00000000" w:rsidP="00000000" w:rsidRDefault="00000000" w:rsidRPr="00000000" w14:paraId="00000194">
            <w:pPr>
              <w:pageBreakBefore w:val="0"/>
              <w:spacing w:line="360" w:lineRule="auto"/>
              <w:rPr/>
            </w:pPr>
            <w:r w:rsidDel="00000000" w:rsidR="00000000" w:rsidRPr="00000000">
              <w:rPr>
                <w:rtl w:val="0"/>
              </w:rPr>
            </w:r>
          </w:p>
          <w:p w:rsidR="00000000" w:rsidDel="00000000" w:rsidP="00000000" w:rsidRDefault="00000000" w:rsidRPr="00000000" w14:paraId="00000195">
            <w:pPr>
              <w:pageBreakBefore w:val="0"/>
              <w:spacing w:line="360" w:lineRule="auto"/>
              <w:rPr/>
            </w:pPr>
            <w:r w:rsidDel="00000000" w:rsidR="00000000" w:rsidRPr="00000000">
              <w:rPr>
                <w:rtl w:val="0"/>
              </w:rPr>
              <w:t xml:space="preserve">Dějepis: zvyšování tempa růstu obyvatelstva od 19. st. – demografická revoluce, vznik prvních měst, průmyslový pokrok,  význam zemědělství v historii, vývoj dopravy, význam objevných plaveb, obchod s cizími zeměmi v minulosti, rozvoj služeb, světová náboženství</w:t>
            </w:r>
          </w:p>
          <w:p w:rsidR="00000000" w:rsidDel="00000000" w:rsidP="00000000" w:rsidRDefault="00000000" w:rsidRPr="00000000" w14:paraId="00000196">
            <w:pPr>
              <w:pageBreakBefore w:val="0"/>
              <w:spacing w:line="360" w:lineRule="auto"/>
              <w:rPr/>
            </w:pPr>
            <w:r w:rsidDel="00000000" w:rsidR="00000000" w:rsidRPr="00000000">
              <w:rPr>
                <w:rtl w:val="0"/>
              </w:rPr>
            </w:r>
          </w:p>
          <w:p w:rsidR="00000000" w:rsidDel="00000000" w:rsidP="00000000" w:rsidRDefault="00000000" w:rsidRPr="00000000" w14:paraId="00000197">
            <w:pPr>
              <w:pageBreakBefore w:val="0"/>
              <w:spacing w:line="360" w:lineRule="auto"/>
              <w:rPr/>
            </w:pPr>
            <w:r w:rsidDel="00000000" w:rsidR="00000000" w:rsidRPr="00000000">
              <w:rPr>
                <w:rtl w:val="0"/>
              </w:rPr>
              <w:t xml:space="preserve">Občanská výchova: lidská práva, pokrok lidstva, konzumní způsob života, šetření surovinami, bezpečnost dopravy, význam vzdělání pro člověka, volba povolání, rasismus, státní zřízení, forma vlády, principy demokracie, náboženství, národnostní menšiny, příčiny válek, možnosti řešení konfliktů, mezinárodní spolupráce</w:t>
            </w:r>
          </w:p>
          <w:p w:rsidR="00000000" w:rsidDel="00000000" w:rsidP="00000000" w:rsidRDefault="00000000" w:rsidRPr="00000000" w14:paraId="00000198">
            <w:pPr>
              <w:pageBreakBefore w:val="0"/>
              <w:spacing w:line="360" w:lineRule="auto"/>
              <w:rPr/>
            </w:pPr>
            <w:r w:rsidDel="00000000" w:rsidR="00000000" w:rsidRPr="00000000">
              <w:rPr>
                <w:rtl w:val="0"/>
              </w:rPr>
            </w:r>
          </w:p>
          <w:p w:rsidR="00000000" w:rsidDel="00000000" w:rsidP="00000000" w:rsidRDefault="00000000" w:rsidRPr="00000000" w14:paraId="00000199">
            <w:pPr>
              <w:pageBreakBefore w:val="0"/>
              <w:spacing w:line="360" w:lineRule="auto"/>
              <w:rPr/>
            </w:pPr>
            <w:r w:rsidDel="00000000" w:rsidR="00000000" w:rsidRPr="00000000">
              <w:rPr>
                <w:rtl w:val="0"/>
              </w:rPr>
              <w:t xml:space="preserve">Chemie: chemizace v zemědělství, využití nerostných surovin, chemický průmysl, petrochemie, složení výfukových plynů, skleníkový efekt, kyselé deště, složení atmosféry, ozón, oteplování, výfukové plyny, ropné havárie, nerostné suroviny, jiné zdroje energie, pitná voda – znečištění</w:t>
            </w:r>
          </w:p>
          <w:p w:rsidR="00000000" w:rsidDel="00000000" w:rsidP="00000000" w:rsidRDefault="00000000" w:rsidRPr="00000000" w14:paraId="0000019A">
            <w:pPr>
              <w:pageBreakBefore w:val="0"/>
              <w:spacing w:line="360" w:lineRule="auto"/>
              <w:rPr/>
            </w:pPr>
            <w:r w:rsidDel="00000000" w:rsidR="00000000" w:rsidRPr="00000000">
              <w:rPr>
                <w:rtl w:val="0"/>
              </w:rPr>
            </w:r>
          </w:p>
          <w:p w:rsidR="00000000" w:rsidDel="00000000" w:rsidP="00000000" w:rsidRDefault="00000000" w:rsidRPr="00000000" w14:paraId="0000019B">
            <w:pPr>
              <w:pageBreakBefore w:val="0"/>
              <w:spacing w:line="360" w:lineRule="auto"/>
              <w:rPr/>
            </w:pPr>
            <w:r w:rsidDel="00000000" w:rsidR="00000000" w:rsidRPr="00000000">
              <w:rPr>
                <w:rtl w:val="0"/>
              </w:rPr>
              <w:t xml:space="preserve">Fyzika: typy elektráren, rychlost dopravních prostředků, alternativní zdroje energie, rozvoj techniky</w:t>
            </w:r>
          </w:p>
          <w:p w:rsidR="00000000" w:rsidDel="00000000" w:rsidP="00000000" w:rsidRDefault="00000000" w:rsidRPr="00000000" w14:paraId="0000019C">
            <w:pPr>
              <w:pageBreakBefore w:val="0"/>
              <w:spacing w:line="360" w:lineRule="auto"/>
              <w:rPr/>
            </w:pPr>
            <w:r w:rsidDel="00000000" w:rsidR="00000000" w:rsidRPr="00000000">
              <w:rPr>
                <w:rtl w:val="0"/>
              </w:rPr>
            </w:r>
          </w:p>
          <w:p w:rsidR="00000000" w:rsidDel="00000000" w:rsidP="00000000" w:rsidRDefault="00000000" w:rsidRPr="00000000" w14:paraId="0000019D">
            <w:pPr>
              <w:pageBreakBefore w:val="0"/>
              <w:spacing w:line="360" w:lineRule="auto"/>
              <w:rPr/>
            </w:pPr>
            <w:r w:rsidDel="00000000" w:rsidR="00000000" w:rsidRPr="00000000">
              <w:rPr>
                <w:rtl w:val="0"/>
              </w:rPr>
              <w:t xml:space="preserve">Matematika: zpracování statistických údajů</w:t>
            </w:r>
          </w:p>
        </w:tc>
      </w:tr>
      <w:tr>
        <w:trPr>
          <w:cantSplit w:val="0"/>
          <w:trHeight w:val="567"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19E">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805" w:right="85" w:hanging="36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orientuje se na politické mapě světa</w:t>
            </w:r>
          </w:p>
          <w:p w:rsidR="00000000" w:rsidDel="00000000" w:rsidP="00000000" w:rsidRDefault="00000000" w:rsidRPr="00000000" w14:paraId="0000019F">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805" w:right="0" w:hanging="36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uvede aktuální počet států současného světa, vyhledá na politické mapě světa nově vzniklé státy</w:t>
            </w:r>
          </w:p>
          <w:p w:rsidR="00000000" w:rsidDel="00000000" w:rsidP="00000000" w:rsidRDefault="00000000" w:rsidRPr="00000000" w14:paraId="000001A0">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805" w:right="0" w:hanging="36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rozlišuje a porovnává státy světa podle zeměpisné polohy, počtu obyvatelstva, hlediska svrchovanosti,</w:t>
            </w:r>
          </w:p>
          <w:p w:rsidR="00000000" w:rsidDel="00000000" w:rsidP="00000000" w:rsidRDefault="00000000" w:rsidRPr="00000000" w14:paraId="000001A1">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805" w:right="85" w:hanging="36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státního zřízení a formy vlády, správního členění</w:t>
            </w:r>
          </w:p>
          <w:p w:rsidR="00000000" w:rsidDel="00000000" w:rsidP="00000000" w:rsidRDefault="00000000" w:rsidRPr="00000000" w14:paraId="000001A2">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805" w:right="0" w:hanging="36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uvádí příklady různé míry demokracie ve světě</w:t>
            </w:r>
          </w:p>
          <w:p w:rsidR="00000000" w:rsidDel="00000000" w:rsidP="00000000" w:rsidRDefault="00000000" w:rsidRPr="00000000" w14:paraId="000001A3">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805" w:right="0" w:hanging="36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lokalizuje aktuální příklady politických, národnostních a náboženských konfliktů ve světě</w:t>
            </w:r>
          </w:p>
          <w:p w:rsidR="00000000" w:rsidDel="00000000" w:rsidP="00000000" w:rsidRDefault="00000000" w:rsidRPr="00000000" w14:paraId="000001A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805" w:right="85" w:hanging="36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uvede příklady nejvýznamnějších politických, vojenských a hospodářských seskupení</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1A5">
            <w:pPr>
              <w:pStyle w:val="Heading6"/>
              <w:pageBreakBefore w:val="0"/>
              <w:numPr>
                <w:ilvl w:val="5"/>
                <w:numId w:val="10"/>
              </w:numPr>
              <w:tabs>
                <w:tab w:val="left" w:leader="none" w:pos="0"/>
              </w:tabs>
              <w:spacing w:line="360" w:lineRule="auto"/>
              <w:ind w:left="0" w:firstLine="0"/>
              <w:rPr>
                <w:sz w:val="24"/>
                <w:szCs w:val="24"/>
              </w:rPr>
            </w:pPr>
            <w:r w:rsidDel="00000000" w:rsidR="00000000" w:rsidRPr="00000000">
              <w:rPr>
                <w:sz w:val="24"/>
                <w:szCs w:val="24"/>
                <w:rtl w:val="0"/>
              </w:rPr>
              <w:t xml:space="preserve">Politický zeměpis</w:t>
            </w:r>
          </w:p>
        </w:tc>
        <w:tc>
          <w:tcPr>
            <w:vMerge w:val="continue"/>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rHeight w:val="567"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1A8">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805" w:right="85" w:hanging="36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-vymezí globální problémy, hledá jejich příčiny, diskutuje o možných důsledcích a hledá řešení</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1A9">
            <w:pPr>
              <w:pageBreakBefore w:val="0"/>
              <w:spacing w:line="360" w:lineRule="auto"/>
              <w:rPr>
                <w:b w:val="1"/>
              </w:rPr>
            </w:pPr>
            <w:r w:rsidDel="00000000" w:rsidR="00000000" w:rsidRPr="00000000">
              <w:rPr>
                <w:b w:val="1"/>
                <w:rtl w:val="0"/>
              </w:rPr>
              <w:t xml:space="preserve">Globální problémy současného světa</w:t>
            </w:r>
          </w:p>
        </w:tc>
        <w:tc>
          <w:tcPr>
            <w:vMerge w:val="continue"/>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tc>
      </w:tr>
      <w:tr>
        <w:trPr>
          <w:cantSplit w:val="0"/>
          <w:trHeight w:val="567"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1AC">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805" w:right="85" w:hanging="36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rozlišuje vzhled, funkci a znaky přírodních a kulturních krajin, uvede konkrétní příklady</w:t>
            </w:r>
          </w:p>
          <w:p w:rsidR="00000000" w:rsidDel="00000000" w:rsidP="00000000" w:rsidRDefault="00000000" w:rsidRPr="00000000" w14:paraId="000001AD">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805" w:right="85" w:hanging="36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posuzuje působení přírodních krajinotvorných procesů a vzájemný vztah mezi přírodou a lidskou společností na krajinu a na životní prostředí</w:t>
            </w:r>
          </w:p>
          <w:p w:rsidR="00000000" w:rsidDel="00000000" w:rsidP="00000000" w:rsidRDefault="00000000" w:rsidRPr="00000000" w14:paraId="000001AE">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805" w:right="0" w:hanging="36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zhodnotí jak společenské a hospodářské vlivy lidské společnosti působí dlouhodobě v prostoru a v čase na krajinu a životní prostředí, uvede kladné a záporné příklady</w:t>
            </w:r>
          </w:p>
          <w:p w:rsidR="00000000" w:rsidDel="00000000" w:rsidP="00000000" w:rsidRDefault="00000000" w:rsidRPr="00000000" w14:paraId="000001AF">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805" w:right="0" w:hanging="36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zhodnotí dodržování zásad ochrany přírody a životního prostředí na globální úrovni</w:t>
            </w:r>
          </w:p>
          <w:p w:rsidR="00000000" w:rsidDel="00000000" w:rsidP="00000000" w:rsidRDefault="00000000" w:rsidRPr="00000000" w14:paraId="000001B0">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805" w:right="85" w:hanging="36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navrhne možná řešení problematiky životního prostředí</w:t>
            </w:r>
          </w:p>
          <w:p w:rsidR="00000000" w:rsidDel="00000000" w:rsidP="00000000" w:rsidRDefault="00000000" w:rsidRPr="00000000" w14:paraId="000001B1">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805" w:right="85" w:hanging="36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porozumí pojmům ekologie, trvale udržitelný rozvoj</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1B2">
            <w:pPr>
              <w:pStyle w:val="Heading6"/>
              <w:pageBreakBefore w:val="0"/>
              <w:numPr>
                <w:ilvl w:val="5"/>
                <w:numId w:val="10"/>
              </w:numPr>
              <w:tabs>
                <w:tab w:val="left" w:leader="none" w:pos="0"/>
              </w:tabs>
              <w:spacing w:line="360" w:lineRule="auto"/>
              <w:ind w:left="0" w:firstLine="0"/>
              <w:rPr>
                <w:sz w:val="24"/>
                <w:szCs w:val="24"/>
              </w:rPr>
            </w:pPr>
            <w:r w:rsidDel="00000000" w:rsidR="00000000" w:rsidRPr="00000000">
              <w:rPr>
                <w:sz w:val="24"/>
                <w:szCs w:val="24"/>
                <w:rtl w:val="0"/>
              </w:rPr>
              <w:t xml:space="preserve">Krajina a ŽP</w:t>
            </w:r>
          </w:p>
        </w:tc>
        <w:tc>
          <w:tcPr>
            <w:vMerge w:val="continue"/>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rHeight w:val="567"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1B5">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805" w:right="85" w:hanging="36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zopakuje si probírané učivo, systematicky si utřídí poznatky a vytvoří si celkový náhled na geografické učivo (</w:t>
            </w:r>
            <w:r w:rsidDel="00000000" w:rsidR="00000000" w:rsidRPr="00000000">
              <w:rPr>
                <w:rtl w:val="0"/>
              </w:rPr>
              <w:t xml:space="preserve">pochopí určité souvislosti)</w:t>
            </w:r>
            <w:r w:rsidDel="00000000" w:rsidR="00000000" w:rsidRPr="00000000">
              <w:rPr>
                <w:rtl w:val="0"/>
              </w:rPr>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1B6">
            <w:pPr>
              <w:pageBreakBefore w:val="0"/>
              <w:spacing w:line="360" w:lineRule="auto"/>
              <w:rPr/>
            </w:pPr>
            <w:r w:rsidDel="00000000" w:rsidR="00000000" w:rsidRPr="00000000">
              <w:rPr>
                <w:rtl w:val="0"/>
              </w:rPr>
              <w:t xml:space="preserve">Opakování geografického učiva</w:t>
            </w:r>
          </w:p>
        </w:tc>
        <w:tc>
          <w:tcPr>
            <w:vMerge w:val="continue"/>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1BA">
      <w:pPr>
        <w:pageBreakBefore w:val="0"/>
        <w:spacing w:line="360" w:lineRule="auto"/>
        <w:rPr/>
      </w:pPr>
      <w:r w:rsidDel="00000000" w:rsidR="00000000" w:rsidRPr="00000000">
        <w:rPr>
          <w:rtl w:val="0"/>
        </w:rPr>
      </w:r>
    </w:p>
    <w:p w:rsidR="00000000" w:rsidDel="00000000" w:rsidP="00000000" w:rsidRDefault="00000000" w:rsidRPr="00000000" w14:paraId="000001BB">
      <w:pPr>
        <w:pageBreakBefore w:val="0"/>
        <w:spacing w:line="360" w:lineRule="auto"/>
        <w:rPr/>
      </w:pPr>
      <w:r w:rsidDel="00000000" w:rsidR="00000000" w:rsidRPr="00000000">
        <w:rPr>
          <w:rtl w:val="0"/>
        </w:rPr>
      </w:r>
    </w:p>
    <w:p w:rsidR="00000000" w:rsidDel="00000000" w:rsidP="00000000" w:rsidRDefault="00000000" w:rsidRPr="00000000" w14:paraId="000001BC">
      <w:pPr>
        <w:pageBreakBefore w:val="0"/>
        <w:spacing w:line="360" w:lineRule="auto"/>
        <w:rPr/>
      </w:pPr>
      <w:r w:rsidDel="00000000" w:rsidR="00000000" w:rsidRPr="00000000">
        <w:rPr>
          <w:rtl w:val="0"/>
        </w:rPr>
      </w:r>
    </w:p>
    <w:p w:rsidR="00000000" w:rsidDel="00000000" w:rsidP="00000000" w:rsidRDefault="00000000" w:rsidRPr="00000000" w14:paraId="000001BD">
      <w:pPr>
        <w:pageBreakBefore w:val="0"/>
        <w:spacing w:line="360" w:lineRule="auto"/>
        <w:rPr/>
      </w:pPr>
      <w:r w:rsidDel="00000000" w:rsidR="00000000" w:rsidRPr="00000000">
        <w:rPr>
          <w:rtl w:val="0"/>
        </w:rPr>
      </w:r>
    </w:p>
    <w:p w:rsidR="00000000" w:rsidDel="00000000" w:rsidP="00000000" w:rsidRDefault="00000000" w:rsidRPr="00000000" w14:paraId="000001BE">
      <w:pPr>
        <w:pageBreakBefore w:val="0"/>
        <w:spacing w:line="360" w:lineRule="auto"/>
        <w:rPr/>
      </w:pPr>
      <w:r w:rsidDel="00000000" w:rsidR="00000000" w:rsidRPr="00000000">
        <w:rPr>
          <w:rtl w:val="0"/>
        </w:rPr>
      </w:r>
    </w:p>
    <w:p w:rsidR="00000000" w:rsidDel="00000000" w:rsidP="00000000" w:rsidRDefault="00000000" w:rsidRPr="00000000" w14:paraId="000001BF">
      <w:pPr>
        <w:pageBreakBefore w:val="0"/>
        <w:spacing w:line="360" w:lineRule="auto"/>
        <w:rPr/>
      </w:pPr>
      <w:r w:rsidDel="00000000" w:rsidR="00000000" w:rsidRPr="00000000">
        <w:rPr>
          <w:rtl w:val="0"/>
        </w:rPr>
      </w:r>
    </w:p>
    <w:p w:rsidR="00000000" w:rsidDel="00000000" w:rsidP="00000000" w:rsidRDefault="00000000" w:rsidRPr="00000000" w14:paraId="000001C0">
      <w:pPr>
        <w:pageBreakBefore w:val="0"/>
        <w:spacing w:line="360" w:lineRule="auto"/>
        <w:rPr/>
      </w:pPr>
      <w:r w:rsidDel="00000000" w:rsidR="00000000" w:rsidRPr="00000000">
        <w:rPr>
          <w:rtl w:val="0"/>
        </w:rPr>
      </w:r>
    </w:p>
    <w:p w:rsidR="00000000" w:rsidDel="00000000" w:rsidP="00000000" w:rsidRDefault="00000000" w:rsidRPr="00000000" w14:paraId="000001C1">
      <w:pPr>
        <w:pageBreakBefore w:val="0"/>
        <w:spacing w:line="360" w:lineRule="auto"/>
        <w:rPr/>
      </w:pPr>
      <w:r w:rsidDel="00000000" w:rsidR="00000000" w:rsidRPr="00000000">
        <w:br w:type="page"/>
      </w:r>
      <w:r w:rsidDel="00000000" w:rsidR="00000000" w:rsidRPr="00000000">
        <w:rPr>
          <w:rtl w:val="0"/>
        </w:rPr>
      </w:r>
    </w:p>
    <w:p w:rsidR="00000000" w:rsidDel="00000000" w:rsidP="00000000" w:rsidRDefault="00000000" w:rsidRPr="00000000" w14:paraId="000001C2">
      <w:pPr>
        <w:pageBreakBefore w:val="0"/>
        <w:spacing w:line="360" w:lineRule="auto"/>
        <w:rPr/>
      </w:pPr>
      <w:r w:rsidDel="00000000" w:rsidR="00000000" w:rsidRPr="00000000">
        <w:rPr>
          <w:rtl w:val="0"/>
        </w:rPr>
      </w:r>
    </w:p>
    <w:tbl>
      <w:tblPr>
        <w:tblStyle w:val="Table4"/>
        <w:tblW w:w="15624.0" w:type="dxa"/>
        <w:jc w:val="left"/>
        <w:tblInd w:w="-21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205"/>
        <w:gridCol w:w="3685"/>
        <w:gridCol w:w="2692"/>
        <w:gridCol w:w="3042"/>
        <w:tblGridChange w:id="0">
          <w:tblGrid>
            <w:gridCol w:w="6205"/>
            <w:gridCol w:w="3685"/>
            <w:gridCol w:w="2692"/>
            <w:gridCol w:w="3042"/>
          </w:tblGrid>
        </w:tblGridChange>
      </w:tblGrid>
      <w:tr>
        <w:trPr>
          <w:cantSplit w:val="0"/>
          <w:trHeight w:val="960" w:hRule="atLeast"/>
          <w:tblHeader w:val="0"/>
        </w:trPr>
        <w:tc>
          <w:tcPr>
            <w:gridSpan w:val="4"/>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3">
            <w:pPr>
              <w:pageBreakBefore w:val="0"/>
              <w:spacing w:line="360" w:lineRule="auto"/>
              <w:rPr>
                <w:b w:val="1"/>
                <w:color w:val="ff6600"/>
                <w:sz w:val="56"/>
                <w:szCs w:val="56"/>
              </w:rPr>
            </w:pPr>
            <w:r w:rsidDel="00000000" w:rsidR="00000000" w:rsidRPr="00000000">
              <w:rPr>
                <w:b w:val="1"/>
                <w:color w:val="ff6600"/>
                <w:sz w:val="56"/>
                <w:szCs w:val="56"/>
                <w:rtl w:val="0"/>
              </w:rPr>
              <w:t xml:space="preserve">9. ročník</w:t>
            </w:r>
          </w:p>
        </w:tc>
      </w:tr>
      <w:tr>
        <w:trPr>
          <w:cantSplit w:val="0"/>
          <w:trHeight w:val="960"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1C7">
            <w:pPr>
              <w:pageBreakBefore w:val="0"/>
              <w:spacing w:line="360" w:lineRule="auto"/>
              <w:jc w:val="center"/>
              <w:rPr>
                <w:b w:val="1"/>
              </w:rPr>
            </w:pPr>
            <w:r w:rsidDel="00000000" w:rsidR="00000000" w:rsidRPr="00000000">
              <w:rPr>
                <w:rtl w:val="0"/>
              </w:rPr>
            </w:r>
          </w:p>
          <w:p w:rsidR="00000000" w:rsidDel="00000000" w:rsidP="00000000" w:rsidRDefault="00000000" w:rsidRPr="00000000" w14:paraId="000001C8">
            <w:pPr>
              <w:pageBreakBefore w:val="0"/>
              <w:spacing w:line="360" w:lineRule="auto"/>
              <w:jc w:val="center"/>
              <w:rPr>
                <w:b w:val="1"/>
              </w:rPr>
            </w:pPr>
            <w:r w:rsidDel="00000000" w:rsidR="00000000" w:rsidRPr="00000000">
              <w:rPr>
                <w:b w:val="1"/>
                <w:rtl w:val="0"/>
              </w:rPr>
              <w:t xml:space="preserve">VÝSTUPY</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1C9">
            <w:pPr>
              <w:pageBreakBefore w:val="0"/>
              <w:spacing w:line="360" w:lineRule="auto"/>
              <w:jc w:val="center"/>
              <w:rPr>
                <w:b w:val="1"/>
              </w:rPr>
            </w:pPr>
            <w:r w:rsidDel="00000000" w:rsidR="00000000" w:rsidRPr="00000000">
              <w:rPr>
                <w:rtl w:val="0"/>
              </w:rPr>
            </w:r>
          </w:p>
          <w:p w:rsidR="00000000" w:rsidDel="00000000" w:rsidP="00000000" w:rsidRDefault="00000000" w:rsidRPr="00000000" w14:paraId="000001CA">
            <w:pPr>
              <w:pageBreakBefore w:val="0"/>
              <w:spacing w:line="360" w:lineRule="auto"/>
              <w:jc w:val="center"/>
              <w:rPr>
                <w:b w:val="1"/>
              </w:rPr>
            </w:pPr>
            <w:r w:rsidDel="00000000" w:rsidR="00000000" w:rsidRPr="00000000">
              <w:rPr>
                <w:b w:val="1"/>
                <w:rtl w:val="0"/>
              </w:rPr>
              <w:t xml:space="preserve">UČIVO</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1CB">
            <w:pPr>
              <w:pStyle w:val="Heading1"/>
              <w:pageBreakBefore w:val="0"/>
              <w:numPr>
                <w:ilvl w:val="0"/>
                <w:numId w:val="10"/>
              </w:numPr>
              <w:tabs>
                <w:tab w:val="left" w:leader="none" w:pos="0"/>
              </w:tabs>
              <w:spacing w:line="360" w:lineRule="auto"/>
              <w:ind w:left="0" w:firstLine="0"/>
              <w:jc w:val="center"/>
              <w:rPr/>
            </w:pPr>
            <w:r w:rsidDel="00000000" w:rsidR="00000000" w:rsidRPr="00000000">
              <w:rPr>
                <w:rtl w:val="0"/>
              </w:rPr>
              <w:t xml:space="preserve">PRŮŘEZOVÁ TÉMATA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C">
            <w:pPr>
              <w:pageBreakBefore w:val="0"/>
              <w:spacing w:line="360" w:lineRule="auto"/>
              <w:jc w:val="center"/>
              <w:rPr>
                <w:b w:val="1"/>
              </w:rPr>
            </w:pPr>
            <w:r w:rsidDel="00000000" w:rsidR="00000000" w:rsidRPr="00000000">
              <w:rPr>
                <w:b w:val="1"/>
                <w:rtl w:val="0"/>
              </w:rPr>
              <w:t xml:space="preserve">MEZIPŘEDMĚTOVÉ VZTAHY</w:t>
            </w:r>
          </w:p>
        </w:tc>
      </w:tr>
      <w:tr>
        <w:trPr>
          <w:cantSplit w:val="0"/>
          <w:trHeight w:val="567"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1CD">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805" w:right="85" w:hanging="36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určí geografickou polohu České republiky</w:t>
            </w:r>
          </w:p>
          <w:p w:rsidR="00000000" w:rsidDel="00000000" w:rsidP="00000000" w:rsidRDefault="00000000" w:rsidRPr="00000000" w14:paraId="000001CE">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805" w:right="85" w:hanging="36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porovná rozlohu České republiky s rozlohou vybraných států světa a s rozlohou sousedních států</w:t>
            </w:r>
          </w:p>
          <w:p w:rsidR="00000000" w:rsidDel="00000000" w:rsidP="00000000" w:rsidRDefault="00000000" w:rsidRPr="00000000" w14:paraId="000001CF">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805" w:right="0" w:hanging="36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popíše pomocí obecně zeměpisných a </w:t>
            </w:r>
            <w:r w:rsidDel="00000000" w:rsidR="00000000" w:rsidRPr="00000000">
              <w:rPr>
                <w:rtl w:val="0"/>
              </w:rPr>
              <w:t xml:space="preserve">tematických</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map vznik a vývoj reliéfu, určí a vyhledá horopisné celky, charakterizuje podnebí, vodstvo, půdy, rostlinstvo a živočišstvo</w:t>
            </w:r>
          </w:p>
          <w:p w:rsidR="00000000" w:rsidDel="00000000" w:rsidP="00000000" w:rsidRDefault="00000000" w:rsidRPr="00000000" w14:paraId="000001D0">
            <w:pPr>
              <w:pageBreakBefore w:val="0"/>
              <w:numPr>
                <w:ilvl w:val="0"/>
                <w:numId w:val="11"/>
              </w:numPr>
              <w:spacing w:line="360" w:lineRule="auto"/>
              <w:ind w:left="805" w:hanging="360"/>
              <w:rPr/>
            </w:pPr>
            <w:r w:rsidDel="00000000" w:rsidR="00000000" w:rsidRPr="00000000">
              <w:rPr>
                <w:rtl w:val="0"/>
              </w:rPr>
              <w:t xml:space="preserve">zhodnotí stav životního prostředí, vymezí NP a CHKO a pochopí jejich důležitost</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2" w:right="0" w:hanging="72"/>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2" w:right="0" w:hanging="72"/>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ČESKÁ REPUBLIKA</w:t>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2" w:right="0" w:hanging="72"/>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2" w:right="0" w:hanging="7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2" w:right="0" w:hanging="72"/>
              <w:jc w:val="left"/>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Fyzickogeografická část</w:t>
            </w:r>
          </w:p>
        </w:tc>
        <w:tc>
          <w:tcPr>
            <w:vMerge w:val="restart"/>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1D6">
            <w:pPr>
              <w:pageBreakBefore w:val="0"/>
              <w:spacing w:line="360" w:lineRule="auto"/>
              <w:rPr/>
            </w:pPr>
            <w:r w:rsidDel="00000000" w:rsidR="00000000" w:rsidRPr="00000000">
              <w:rPr>
                <w:rtl w:val="0"/>
              </w:rPr>
            </w:r>
          </w:p>
          <w:p w:rsidR="00000000" w:rsidDel="00000000" w:rsidP="00000000" w:rsidRDefault="00000000" w:rsidRPr="00000000" w14:paraId="000001D7">
            <w:pPr>
              <w:pageBreakBefore w:val="0"/>
              <w:spacing w:line="360" w:lineRule="auto"/>
              <w:jc w:val="center"/>
              <w:rPr>
                <w:b w:val="1"/>
              </w:rPr>
            </w:pPr>
            <w:r w:rsidDel="00000000" w:rsidR="00000000" w:rsidRPr="00000000">
              <w:rPr>
                <w:b w:val="1"/>
                <w:rtl w:val="0"/>
              </w:rPr>
              <w:t xml:space="preserve">VDO:</w:t>
            </w:r>
          </w:p>
          <w:p w:rsidR="00000000" w:rsidDel="00000000" w:rsidP="00000000" w:rsidRDefault="00000000" w:rsidRPr="00000000" w14:paraId="000001D8">
            <w:pPr>
              <w:pageBreakBefore w:val="0"/>
              <w:spacing w:line="360" w:lineRule="auto"/>
              <w:rPr/>
            </w:pPr>
            <w:r w:rsidDel="00000000" w:rsidR="00000000" w:rsidRPr="00000000">
              <w:rPr>
                <w:rtl w:val="0"/>
              </w:rPr>
              <w:t xml:space="preserve">Občanská společnost a stát</w:t>
            </w:r>
          </w:p>
          <w:p w:rsidR="00000000" w:rsidDel="00000000" w:rsidP="00000000" w:rsidRDefault="00000000" w:rsidRPr="00000000" w14:paraId="000001D9">
            <w:pPr>
              <w:pageBreakBefore w:val="0"/>
              <w:spacing w:line="360" w:lineRule="auto"/>
              <w:jc w:val="center"/>
              <w:rPr>
                <w:b w:val="1"/>
              </w:rPr>
            </w:pPr>
            <w:r w:rsidDel="00000000" w:rsidR="00000000" w:rsidRPr="00000000">
              <w:rPr>
                <w:rtl w:val="0"/>
              </w:rPr>
            </w:r>
          </w:p>
          <w:p w:rsidR="00000000" w:rsidDel="00000000" w:rsidP="00000000" w:rsidRDefault="00000000" w:rsidRPr="00000000" w14:paraId="000001DA">
            <w:pPr>
              <w:pageBreakBefore w:val="0"/>
              <w:spacing w:line="360" w:lineRule="auto"/>
              <w:jc w:val="center"/>
              <w:rPr>
                <w:b w:val="1"/>
              </w:rPr>
            </w:pPr>
            <w:r w:rsidDel="00000000" w:rsidR="00000000" w:rsidRPr="00000000">
              <w:rPr>
                <w:b w:val="1"/>
                <w:rtl w:val="0"/>
              </w:rPr>
              <w:t xml:space="preserve">OSV:</w:t>
            </w:r>
          </w:p>
          <w:p w:rsidR="00000000" w:rsidDel="00000000" w:rsidP="00000000" w:rsidRDefault="00000000" w:rsidRPr="00000000" w14:paraId="000001DB">
            <w:pPr>
              <w:pageBreakBefore w:val="0"/>
              <w:spacing w:line="360" w:lineRule="auto"/>
              <w:rPr/>
            </w:pPr>
            <w:r w:rsidDel="00000000" w:rsidR="00000000" w:rsidRPr="00000000">
              <w:rPr>
                <w:rtl w:val="0"/>
              </w:rPr>
              <w:t xml:space="preserve">Mezilidské vztahy</w:t>
            </w:r>
          </w:p>
          <w:p w:rsidR="00000000" w:rsidDel="00000000" w:rsidP="00000000" w:rsidRDefault="00000000" w:rsidRPr="00000000" w14:paraId="000001DC">
            <w:pPr>
              <w:pageBreakBefore w:val="0"/>
              <w:spacing w:line="360" w:lineRule="auto"/>
              <w:rPr/>
            </w:pPr>
            <w:r w:rsidDel="00000000" w:rsidR="00000000" w:rsidRPr="00000000">
              <w:rPr>
                <w:rtl w:val="0"/>
              </w:rPr>
              <w:t xml:space="preserve">Komunikace, kooperace</w:t>
            </w:r>
          </w:p>
          <w:p w:rsidR="00000000" w:rsidDel="00000000" w:rsidP="00000000" w:rsidRDefault="00000000" w:rsidRPr="00000000" w14:paraId="000001DD">
            <w:pPr>
              <w:pageBreakBefore w:val="0"/>
              <w:spacing w:line="360" w:lineRule="auto"/>
              <w:rPr/>
            </w:pPr>
            <w:r w:rsidDel="00000000" w:rsidR="00000000" w:rsidRPr="00000000">
              <w:rPr>
                <w:rtl w:val="0"/>
              </w:rPr>
              <w:t xml:space="preserve">Řešení problémů a rozhodovací dovednosti</w:t>
            </w:r>
          </w:p>
          <w:p w:rsidR="00000000" w:rsidDel="00000000" w:rsidP="00000000" w:rsidRDefault="00000000" w:rsidRPr="00000000" w14:paraId="000001DE">
            <w:pPr>
              <w:pageBreakBefore w:val="0"/>
              <w:spacing w:line="360" w:lineRule="auto"/>
              <w:jc w:val="both"/>
              <w:rPr/>
            </w:pPr>
            <w:r w:rsidDel="00000000" w:rsidR="00000000" w:rsidRPr="00000000">
              <w:rPr>
                <w:rtl w:val="0"/>
              </w:rPr>
            </w:r>
          </w:p>
          <w:p w:rsidR="00000000" w:rsidDel="00000000" w:rsidP="00000000" w:rsidRDefault="00000000" w:rsidRPr="00000000" w14:paraId="000001DF">
            <w:pPr>
              <w:pageBreakBefore w:val="0"/>
              <w:spacing w:line="360" w:lineRule="auto"/>
              <w:jc w:val="center"/>
              <w:rPr>
                <w:b w:val="1"/>
              </w:rPr>
            </w:pPr>
            <w:r w:rsidDel="00000000" w:rsidR="00000000" w:rsidRPr="00000000">
              <w:rPr>
                <w:b w:val="1"/>
                <w:rtl w:val="0"/>
              </w:rPr>
              <w:t xml:space="preserve">ENV:</w:t>
            </w:r>
          </w:p>
          <w:p w:rsidR="00000000" w:rsidDel="00000000" w:rsidP="00000000" w:rsidRDefault="00000000" w:rsidRPr="00000000" w14:paraId="000001E0">
            <w:pPr>
              <w:pageBreakBefore w:val="0"/>
              <w:spacing w:line="360" w:lineRule="auto"/>
              <w:rPr/>
            </w:pPr>
            <w:r w:rsidDel="00000000" w:rsidR="00000000" w:rsidRPr="00000000">
              <w:rPr>
                <w:rtl w:val="0"/>
              </w:rPr>
              <w:t xml:space="preserve">Problémy životního prostředí</w:t>
            </w:r>
          </w:p>
          <w:p w:rsidR="00000000" w:rsidDel="00000000" w:rsidP="00000000" w:rsidRDefault="00000000" w:rsidRPr="00000000" w14:paraId="000001E1">
            <w:pPr>
              <w:pageBreakBefore w:val="0"/>
              <w:spacing w:line="360" w:lineRule="auto"/>
              <w:rPr/>
            </w:pPr>
            <w:r w:rsidDel="00000000" w:rsidR="00000000" w:rsidRPr="00000000">
              <w:rPr>
                <w:rtl w:val="0"/>
              </w:rPr>
              <w:t xml:space="preserve">Vztah člověka k prostředí</w:t>
            </w:r>
          </w:p>
          <w:p w:rsidR="00000000" w:rsidDel="00000000" w:rsidP="00000000" w:rsidRDefault="00000000" w:rsidRPr="00000000" w14:paraId="000001E2">
            <w:pPr>
              <w:pageBreakBefore w:val="0"/>
              <w:spacing w:line="360" w:lineRule="auto"/>
              <w:jc w:val="both"/>
              <w:rPr/>
            </w:pPr>
            <w:r w:rsidDel="00000000" w:rsidR="00000000" w:rsidRPr="00000000">
              <w:rPr>
                <w:rtl w:val="0"/>
              </w:rPr>
            </w:r>
          </w:p>
          <w:p w:rsidR="00000000" w:rsidDel="00000000" w:rsidP="00000000" w:rsidRDefault="00000000" w:rsidRPr="00000000" w14:paraId="000001E3">
            <w:pPr>
              <w:pageBreakBefore w:val="0"/>
              <w:spacing w:line="360" w:lineRule="auto"/>
              <w:jc w:val="center"/>
              <w:rPr>
                <w:b w:val="1"/>
              </w:rPr>
            </w:pPr>
            <w:r w:rsidDel="00000000" w:rsidR="00000000" w:rsidRPr="00000000">
              <w:rPr>
                <w:rtl w:val="0"/>
              </w:rPr>
            </w:r>
          </w:p>
          <w:p w:rsidR="00000000" w:rsidDel="00000000" w:rsidP="00000000" w:rsidRDefault="00000000" w:rsidRPr="00000000" w14:paraId="000001E4">
            <w:pPr>
              <w:pageBreakBefore w:val="0"/>
              <w:spacing w:line="360" w:lineRule="auto"/>
              <w:jc w:val="center"/>
              <w:rPr>
                <w:b w:val="1"/>
              </w:rPr>
            </w:pPr>
            <w:r w:rsidDel="00000000" w:rsidR="00000000" w:rsidRPr="00000000">
              <w:rPr>
                <w:rtl w:val="0"/>
              </w:rPr>
            </w:r>
          </w:p>
          <w:p w:rsidR="00000000" w:rsidDel="00000000" w:rsidP="00000000" w:rsidRDefault="00000000" w:rsidRPr="00000000" w14:paraId="000001E5">
            <w:pPr>
              <w:pageBreakBefore w:val="0"/>
              <w:spacing w:line="360" w:lineRule="auto"/>
              <w:jc w:val="center"/>
              <w:rPr>
                <w:b w:val="1"/>
              </w:rPr>
            </w:pPr>
            <w:r w:rsidDel="00000000" w:rsidR="00000000" w:rsidRPr="00000000">
              <w:rPr>
                <w:rtl w:val="0"/>
              </w:rPr>
            </w:r>
          </w:p>
          <w:p w:rsidR="00000000" w:rsidDel="00000000" w:rsidP="00000000" w:rsidRDefault="00000000" w:rsidRPr="00000000" w14:paraId="000001E6">
            <w:pPr>
              <w:pageBreakBefore w:val="0"/>
              <w:spacing w:line="360" w:lineRule="auto"/>
              <w:jc w:val="center"/>
              <w:rPr>
                <w:b w:val="1"/>
              </w:rPr>
            </w:pPr>
            <w:r w:rsidDel="00000000" w:rsidR="00000000" w:rsidRPr="00000000">
              <w:rPr>
                <w:b w:val="1"/>
                <w:rtl w:val="0"/>
              </w:rPr>
              <w:t xml:space="preserve">MDV:</w:t>
            </w:r>
          </w:p>
          <w:p w:rsidR="00000000" w:rsidDel="00000000" w:rsidP="00000000" w:rsidRDefault="00000000" w:rsidRPr="00000000" w14:paraId="000001E7">
            <w:pPr>
              <w:pageBreakBefore w:val="0"/>
              <w:spacing w:line="360" w:lineRule="auto"/>
              <w:rPr/>
            </w:pPr>
            <w:r w:rsidDel="00000000" w:rsidR="00000000" w:rsidRPr="00000000">
              <w:rPr>
                <w:rtl w:val="0"/>
              </w:rPr>
              <w:t xml:space="preserve">Kritické čtení a vnímání mediálního sdělení</w:t>
            </w:r>
          </w:p>
          <w:p w:rsidR="00000000" w:rsidDel="00000000" w:rsidP="00000000" w:rsidRDefault="00000000" w:rsidRPr="00000000" w14:paraId="000001E8">
            <w:pPr>
              <w:pageBreakBefore w:val="0"/>
              <w:spacing w:line="360" w:lineRule="auto"/>
              <w:rPr/>
            </w:pPr>
            <w:r w:rsidDel="00000000" w:rsidR="00000000" w:rsidRPr="00000000">
              <w:rPr>
                <w:rtl w:val="0"/>
              </w:rPr>
              <w:t xml:space="preserve">Práce v realizačním týmu</w:t>
            </w:r>
          </w:p>
          <w:p w:rsidR="00000000" w:rsidDel="00000000" w:rsidP="00000000" w:rsidRDefault="00000000" w:rsidRPr="00000000" w14:paraId="000001E9">
            <w:pPr>
              <w:pageBreakBefore w:val="0"/>
              <w:spacing w:line="360" w:lineRule="auto"/>
              <w:jc w:val="both"/>
              <w:rPr/>
            </w:pPr>
            <w:r w:rsidDel="00000000" w:rsidR="00000000" w:rsidRPr="00000000">
              <w:rPr>
                <w:rtl w:val="0"/>
              </w:rPr>
            </w:r>
          </w:p>
          <w:p w:rsidR="00000000" w:rsidDel="00000000" w:rsidP="00000000" w:rsidRDefault="00000000" w:rsidRPr="00000000" w14:paraId="000001EA">
            <w:pPr>
              <w:pageBreakBefore w:val="0"/>
              <w:spacing w:line="360" w:lineRule="auto"/>
              <w:jc w:val="center"/>
              <w:rPr>
                <w:b w:val="1"/>
              </w:rPr>
            </w:pPr>
            <w:r w:rsidDel="00000000" w:rsidR="00000000" w:rsidRPr="00000000">
              <w:rPr>
                <w:b w:val="1"/>
                <w:rtl w:val="0"/>
              </w:rPr>
              <w:t xml:space="preserve">MKV:</w:t>
            </w:r>
          </w:p>
          <w:p w:rsidR="00000000" w:rsidDel="00000000" w:rsidP="00000000" w:rsidRDefault="00000000" w:rsidRPr="00000000" w14:paraId="000001EB">
            <w:pPr>
              <w:pageBreakBefore w:val="0"/>
              <w:spacing w:line="360" w:lineRule="auto"/>
              <w:rPr/>
            </w:pPr>
            <w:r w:rsidDel="00000000" w:rsidR="00000000" w:rsidRPr="00000000">
              <w:rPr>
                <w:rtl w:val="0"/>
              </w:rPr>
              <w:t xml:space="preserve">Kulturní diference</w:t>
            </w:r>
          </w:p>
          <w:p w:rsidR="00000000" w:rsidDel="00000000" w:rsidP="00000000" w:rsidRDefault="00000000" w:rsidRPr="00000000" w14:paraId="000001EC">
            <w:pPr>
              <w:pageBreakBefore w:val="0"/>
              <w:spacing w:line="360" w:lineRule="auto"/>
              <w:rPr/>
            </w:pPr>
            <w:r w:rsidDel="00000000" w:rsidR="00000000" w:rsidRPr="00000000">
              <w:rPr>
                <w:rtl w:val="0"/>
              </w:rPr>
              <w:t xml:space="preserve">Lidské vztahy</w:t>
            </w:r>
          </w:p>
          <w:p w:rsidR="00000000" w:rsidDel="00000000" w:rsidP="00000000" w:rsidRDefault="00000000" w:rsidRPr="00000000" w14:paraId="000001ED">
            <w:pPr>
              <w:pageBreakBefore w:val="0"/>
              <w:spacing w:line="360" w:lineRule="auto"/>
              <w:rPr/>
            </w:pPr>
            <w:r w:rsidDel="00000000" w:rsidR="00000000" w:rsidRPr="00000000">
              <w:rPr>
                <w:rtl w:val="0"/>
              </w:rPr>
              <w:t xml:space="preserve">Principy solidarity</w:t>
            </w:r>
          </w:p>
          <w:p w:rsidR="00000000" w:rsidDel="00000000" w:rsidP="00000000" w:rsidRDefault="00000000" w:rsidRPr="00000000" w14:paraId="000001EE">
            <w:pPr>
              <w:pageBreakBefore w:val="0"/>
              <w:spacing w:line="360" w:lineRule="auto"/>
              <w:rPr/>
            </w:pPr>
            <w:r w:rsidDel="00000000" w:rsidR="00000000" w:rsidRPr="00000000">
              <w:rPr>
                <w:rtl w:val="0"/>
              </w:rPr>
            </w:r>
          </w:p>
          <w:p w:rsidR="00000000" w:rsidDel="00000000" w:rsidP="00000000" w:rsidRDefault="00000000" w:rsidRPr="00000000" w14:paraId="000001EF">
            <w:pPr>
              <w:pageBreakBefore w:val="0"/>
              <w:spacing w:line="360" w:lineRule="auto"/>
              <w:rPr/>
            </w:pP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0">
            <w:pPr>
              <w:pageBreakBefore w:val="0"/>
              <w:spacing w:line="360" w:lineRule="auto"/>
              <w:rPr/>
            </w:pPr>
            <w:r w:rsidDel="00000000" w:rsidR="00000000" w:rsidRPr="00000000">
              <w:rPr>
                <w:rtl w:val="0"/>
              </w:rPr>
            </w:r>
          </w:p>
          <w:p w:rsidR="00000000" w:rsidDel="00000000" w:rsidP="00000000" w:rsidRDefault="00000000" w:rsidRPr="00000000" w14:paraId="000001F1">
            <w:pPr>
              <w:pageBreakBefore w:val="0"/>
              <w:spacing w:line="360" w:lineRule="auto"/>
              <w:rPr/>
            </w:pPr>
            <w:r w:rsidDel="00000000" w:rsidR="00000000" w:rsidRPr="00000000">
              <w:rPr>
                <w:rtl w:val="0"/>
              </w:rPr>
              <w:t xml:space="preserve">Přírodopis: geologická stavba, ochrana přírody, vliv osídlení na krajinu, obživa obyvatelstva, produkty rostlinné a živočišné výroby, fosilní paliva, suroviny pro textilní a potravinářský průmysl, příroda v místní krajině – stav, ochrana, ohrožení zdraví a života člověka</w:t>
            </w:r>
          </w:p>
          <w:p w:rsidR="00000000" w:rsidDel="00000000" w:rsidP="00000000" w:rsidRDefault="00000000" w:rsidRPr="00000000" w14:paraId="000001F2">
            <w:pPr>
              <w:pageBreakBefore w:val="0"/>
              <w:spacing w:line="360" w:lineRule="auto"/>
              <w:rPr/>
            </w:pPr>
            <w:r w:rsidDel="00000000" w:rsidR="00000000" w:rsidRPr="00000000">
              <w:rPr>
                <w:rtl w:val="0"/>
              </w:rPr>
            </w:r>
          </w:p>
          <w:p w:rsidR="00000000" w:rsidDel="00000000" w:rsidP="00000000" w:rsidRDefault="00000000" w:rsidRPr="00000000" w14:paraId="000001F3">
            <w:pPr>
              <w:pageBreakBefore w:val="0"/>
              <w:spacing w:line="360" w:lineRule="auto"/>
              <w:rPr/>
            </w:pPr>
            <w:r w:rsidDel="00000000" w:rsidR="00000000" w:rsidRPr="00000000">
              <w:rPr>
                <w:rtl w:val="0"/>
              </w:rPr>
              <w:t xml:space="preserve">Matematika: porovnávání rozlohy, hustota obyvatelstva, práce s daty</w:t>
            </w:r>
          </w:p>
          <w:p w:rsidR="00000000" w:rsidDel="00000000" w:rsidP="00000000" w:rsidRDefault="00000000" w:rsidRPr="00000000" w14:paraId="000001F4">
            <w:pPr>
              <w:pageBreakBefore w:val="0"/>
              <w:spacing w:line="360" w:lineRule="auto"/>
              <w:rPr/>
            </w:pPr>
            <w:r w:rsidDel="00000000" w:rsidR="00000000" w:rsidRPr="00000000">
              <w:rPr>
                <w:rtl w:val="0"/>
              </w:rPr>
              <w:t xml:space="preserve"> </w:t>
            </w:r>
          </w:p>
          <w:p w:rsidR="00000000" w:rsidDel="00000000" w:rsidP="00000000" w:rsidRDefault="00000000" w:rsidRPr="00000000" w14:paraId="000001F5">
            <w:pPr>
              <w:pageBreakBefore w:val="0"/>
              <w:spacing w:line="360" w:lineRule="auto"/>
              <w:rPr/>
            </w:pPr>
            <w:r w:rsidDel="00000000" w:rsidR="00000000" w:rsidRPr="00000000">
              <w:rPr>
                <w:rtl w:val="0"/>
              </w:rPr>
              <w:t xml:space="preserve">Fyzika: atmosférické prvky</w:t>
            </w:r>
          </w:p>
          <w:p w:rsidR="00000000" w:rsidDel="00000000" w:rsidP="00000000" w:rsidRDefault="00000000" w:rsidRPr="00000000" w14:paraId="000001F6">
            <w:pPr>
              <w:pageBreakBefore w:val="0"/>
              <w:spacing w:line="360" w:lineRule="auto"/>
              <w:rPr/>
            </w:pPr>
            <w:r w:rsidDel="00000000" w:rsidR="00000000" w:rsidRPr="00000000">
              <w:rPr>
                <w:rtl w:val="0"/>
              </w:rPr>
            </w:r>
          </w:p>
          <w:p w:rsidR="00000000" w:rsidDel="00000000" w:rsidP="00000000" w:rsidRDefault="00000000" w:rsidRPr="00000000" w14:paraId="000001F7">
            <w:pPr>
              <w:pageBreakBefore w:val="0"/>
              <w:spacing w:line="360" w:lineRule="auto"/>
              <w:rPr/>
            </w:pPr>
            <w:r w:rsidDel="00000000" w:rsidR="00000000" w:rsidRPr="00000000">
              <w:rPr>
                <w:rtl w:val="0"/>
              </w:rPr>
              <w:t xml:space="preserve">Český jazyk: nářečí, významné osobnosti</w:t>
            </w:r>
          </w:p>
          <w:p w:rsidR="00000000" w:rsidDel="00000000" w:rsidP="00000000" w:rsidRDefault="00000000" w:rsidRPr="00000000" w14:paraId="000001F8">
            <w:pPr>
              <w:pageBreakBefore w:val="0"/>
              <w:spacing w:line="360" w:lineRule="auto"/>
              <w:rPr/>
            </w:pPr>
            <w:r w:rsidDel="00000000" w:rsidR="00000000" w:rsidRPr="00000000">
              <w:rPr>
                <w:rtl w:val="0"/>
              </w:rPr>
            </w:r>
          </w:p>
          <w:p w:rsidR="00000000" w:rsidDel="00000000" w:rsidP="00000000" w:rsidRDefault="00000000" w:rsidRPr="00000000" w14:paraId="000001F9">
            <w:pPr>
              <w:pageBreakBefore w:val="0"/>
              <w:spacing w:line="360" w:lineRule="auto"/>
              <w:rPr/>
            </w:pPr>
            <w:r w:rsidDel="00000000" w:rsidR="00000000" w:rsidRPr="00000000">
              <w:rPr>
                <w:rtl w:val="0"/>
              </w:rPr>
              <w:t xml:space="preserve">Dějepis: vznik prvních měst, vývoj urbanizace, historie průmyslu, historie regionů</w:t>
            </w:r>
          </w:p>
          <w:p w:rsidR="00000000" w:rsidDel="00000000" w:rsidP="00000000" w:rsidRDefault="00000000" w:rsidRPr="00000000" w14:paraId="000001FA">
            <w:pPr>
              <w:pageBreakBefore w:val="0"/>
              <w:spacing w:line="360" w:lineRule="auto"/>
              <w:rPr/>
            </w:pPr>
            <w:r w:rsidDel="00000000" w:rsidR="00000000" w:rsidRPr="00000000">
              <w:rPr>
                <w:rtl w:val="0"/>
              </w:rPr>
            </w:r>
          </w:p>
          <w:p w:rsidR="00000000" w:rsidDel="00000000" w:rsidP="00000000" w:rsidRDefault="00000000" w:rsidRPr="00000000" w14:paraId="000001FB">
            <w:pPr>
              <w:pageBreakBefore w:val="0"/>
              <w:spacing w:line="360" w:lineRule="auto"/>
              <w:rPr/>
            </w:pPr>
            <w:r w:rsidDel="00000000" w:rsidR="00000000" w:rsidRPr="00000000">
              <w:rPr>
                <w:rtl w:val="0"/>
              </w:rPr>
              <w:t xml:space="preserve">Chemie:využití nerostných surovin, chemický průmysl, petrochemie, průmysl regionů, živelné pohromy, chemické složení bojových plynů</w:t>
            </w:r>
          </w:p>
          <w:p w:rsidR="00000000" w:rsidDel="00000000" w:rsidP="00000000" w:rsidRDefault="00000000" w:rsidRPr="00000000" w14:paraId="000001FC">
            <w:pPr>
              <w:pageBreakBefore w:val="0"/>
              <w:spacing w:line="360" w:lineRule="auto"/>
              <w:rPr/>
            </w:pPr>
            <w:r w:rsidDel="00000000" w:rsidR="00000000" w:rsidRPr="00000000">
              <w:rPr>
                <w:rtl w:val="0"/>
              </w:rPr>
            </w:r>
          </w:p>
          <w:p w:rsidR="00000000" w:rsidDel="00000000" w:rsidP="00000000" w:rsidRDefault="00000000" w:rsidRPr="00000000" w14:paraId="000001FD">
            <w:pPr>
              <w:pageBreakBefore w:val="0"/>
              <w:spacing w:line="360" w:lineRule="auto"/>
              <w:rPr/>
            </w:pPr>
            <w:r w:rsidDel="00000000" w:rsidR="00000000" w:rsidRPr="00000000">
              <w:rPr>
                <w:rtl w:val="0"/>
              </w:rPr>
              <w:t xml:space="preserve">Výtvarná výchova: náčrtky, plánky</w:t>
            </w:r>
          </w:p>
          <w:p w:rsidR="00000000" w:rsidDel="00000000" w:rsidP="00000000" w:rsidRDefault="00000000" w:rsidRPr="00000000" w14:paraId="000001FE">
            <w:pPr>
              <w:pageBreakBefore w:val="0"/>
              <w:spacing w:line="360" w:lineRule="auto"/>
              <w:rPr/>
            </w:pPr>
            <w:r w:rsidDel="00000000" w:rsidR="00000000" w:rsidRPr="00000000">
              <w:rPr>
                <w:rtl w:val="0"/>
              </w:rPr>
            </w:r>
          </w:p>
        </w:tc>
      </w:tr>
      <w:tr>
        <w:trPr>
          <w:cantSplit w:val="0"/>
          <w:trHeight w:val="567"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1FF">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805" w:right="85" w:hanging="36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00">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805" w:right="85" w:hanging="36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vyhledá, popíše a zdůvodňuje na mapách největší a nejmenší soustředění obyvatelstva v České republice</w:t>
            </w:r>
          </w:p>
          <w:p w:rsidR="00000000" w:rsidDel="00000000" w:rsidP="00000000" w:rsidRDefault="00000000" w:rsidRPr="00000000" w14:paraId="00000201">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805" w:right="85" w:hanging="36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vyhledá na mapách největší a nejvýznamnější sídla v České republice</w:t>
            </w:r>
          </w:p>
          <w:p w:rsidR="00000000" w:rsidDel="00000000" w:rsidP="00000000" w:rsidRDefault="00000000" w:rsidRPr="00000000" w14:paraId="00000202">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805" w:right="85" w:hanging="36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porovnává</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ukazatele o lidnatosti, rozmístění, pohybu a struktuře obyvatelstva České republiky</w:t>
            </w:r>
          </w:p>
          <w:p w:rsidR="00000000" w:rsidDel="00000000" w:rsidP="00000000" w:rsidRDefault="00000000" w:rsidRPr="00000000" w14:paraId="00000203">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805" w:right="85" w:hanging="360"/>
              <w:jc w:val="left"/>
              <w:rPr>
                <w:u w:val="none"/>
              </w:rPr>
            </w:pPr>
            <w:r w:rsidDel="00000000" w:rsidR="00000000" w:rsidRPr="00000000">
              <w:rPr>
                <w:rtl w:val="0"/>
              </w:rPr>
            </w:r>
          </w:p>
          <w:p w:rsidR="00000000" w:rsidDel="00000000" w:rsidP="00000000" w:rsidRDefault="00000000" w:rsidRPr="00000000" w14:paraId="0000020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805" w:right="85" w:hanging="36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Socioekonomická část</w:t>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-obyvatelstvo ČR</w:t>
            </w:r>
          </w:p>
        </w:tc>
        <w:tc>
          <w:tcPr>
            <w:vMerge w:val="continue"/>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67"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20C">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805" w:right="85" w:hanging="36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rozlišuje a porovnává předpoklady, rozmístění a perspektivu hospodářských aktivit v České republice  </w:t>
            </w:r>
            <w:r w:rsidDel="00000000" w:rsidR="00000000" w:rsidRPr="00000000">
              <w:rPr>
                <w:rtl w:val="0"/>
              </w:rPr>
            </w:r>
          </w:p>
          <w:p w:rsidR="00000000" w:rsidDel="00000000" w:rsidP="00000000" w:rsidRDefault="00000000" w:rsidRPr="00000000" w14:paraId="0000020D">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805" w:right="0" w:hanging="36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hospodářství České republiky charakterizuje po jednotlivých oblastech: průmysl, zemědělství, doprava a spoje, služby, cestovní ruch, zahraniční obchod</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hospodářství ČR</w:t>
            </w:r>
          </w:p>
        </w:tc>
        <w:tc>
          <w:tcPr>
            <w:vMerge w:val="continue"/>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67"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211">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805" w:right="85" w:hanging="36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lokalizuje na mapách jednotlivé regiony v České republice</w:t>
            </w:r>
          </w:p>
          <w:p w:rsidR="00000000" w:rsidDel="00000000" w:rsidP="00000000" w:rsidRDefault="00000000" w:rsidRPr="00000000" w14:paraId="00000212">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805" w:right="85" w:hanging="36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charakterizuje přírodní podmínky, hospodářství, zvláštnosti, kulturní </w:t>
            </w:r>
            <w:r w:rsidDel="00000000" w:rsidR="00000000" w:rsidRPr="00000000">
              <w:rPr>
                <w:rtl w:val="0"/>
              </w:rPr>
              <w:t xml:space="preserve">a přírodní zajímavosti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jednotlivých regionů</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REGIONY České republiky</w:t>
            </w:r>
          </w:p>
        </w:tc>
        <w:tc>
          <w:tcPr>
            <w:vMerge w:val="continue"/>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67"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85" w:firstLine="0"/>
              <w:jc w:val="left"/>
              <w:rPr/>
            </w:pPr>
            <w:r w:rsidDel="00000000" w:rsidR="00000000" w:rsidRPr="00000000">
              <w:rPr>
                <w:rtl w:val="0"/>
              </w:rPr>
              <w:t xml:space="preserve">            </w:t>
            </w:r>
            <w:r w:rsidDel="00000000" w:rsidR="00000000" w:rsidRPr="00000000">
              <w:rPr>
                <w:rtl w:val="0"/>
              </w:rPr>
              <w:t xml:space="preserve">pracuje aktivně s turistickou mapou místního regionu</w:t>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85" w:firstLine="0"/>
              <w:jc w:val="left"/>
              <w:rPr/>
            </w:pPr>
            <w:r w:rsidDel="00000000" w:rsidR="00000000" w:rsidRPr="00000000">
              <w:rPr>
                <w:rtl w:val="0"/>
              </w:rPr>
              <w:t xml:space="preserve">            pracuje aktivně s plány měst</w:t>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85" w:firstLine="0"/>
              <w:jc w:val="left"/>
              <w:rPr/>
            </w:pPr>
            <w:r w:rsidDel="00000000" w:rsidR="00000000" w:rsidRPr="00000000">
              <w:rPr>
                <w:rtl w:val="0"/>
              </w:rPr>
              <w:t xml:space="preserve">            zná své nejbližší okolí   </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219">
            <w:pPr>
              <w:pageBreakBefore w:val="0"/>
              <w:spacing w:line="360" w:lineRule="auto"/>
              <w:rPr>
                <w:b w:val="1"/>
              </w:rPr>
            </w:pPr>
            <w:r w:rsidDel="00000000" w:rsidR="00000000" w:rsidRPr="00000000">
              <w:rPr>
                <w:b w:val="1"/>
                <w:rtl w:val="0"/>
              </w:rPr>
              <w:t xml:space="preserve">Místní region České republiky</w:t>
            </w:r>
          </w:p>
        </w:tc>
        <w:tc>
          <w:tcPr>
            <w:vMerge w:val="continue"/>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tc>
      </w:tr>
      <w:tr>
        <w:trPr>
          <w:cantSplit w:val="0"/>
          <w:trHeight w:val="567"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21C">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805" w:right="85" w:hanging="360"/>
              <w:jc w:val="left"/>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ovládá základy praktické topografie a orientace v terénu</w:t>
            </w:r>
            <w:r w:rsidDel="00000000" w:rsidR="00000000" w:rsidRPr="00000000">
              <w:rPr>
                <w:rtl w:val="0"/>
              </w:rPr>
            </w:r>
          </w:p>
          <w:p w:rsidR="00000000" w:rsidDel="00000000" w:rsidP="00000000" w:rsidRDefault="00000000" w:rsidRPr="00000000" w14:paraId="0000021D">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805" w:right="85" w:hanging="360"/>
              <w:jc w:val="left"/>
              <w:rPr>
                <w:rFonts w:ascii="Times New Roman" w:cs="Times New Roman" w:eastAsia="Times New Roman" w:hAnsi="Times New Roman"/>
                <w:b w:val="0"/>
                <w:i w:val="0"/>
                <w:smallCaps w:val="0"/>
                <w:strike w:val="0"/>
                <w:color w:val="4a86e8"/>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využívá aktivně  mapy, atlasy, cestovní průvodce, pracuje s internetem a s dalšími materiály při vyhledávání informací</w:t>
            </w:r>
          </w:p>
          <w:p w:rsidR="00000000" w:rsidDel="00000000" w:rsidP="00000000" w:rsidRDefault="00000000" w:rsidRPr="00000000" w14:paraId="0000021E">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805" w:right="85" w:hanging="36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aplikuje v praxi zásady bezpečného pohybu a pobytu v přírod</w:t>
            </w:r>
            <w:r w:rsidDel="00000000" w:rsidR="00000000" w:rsidRPr="00000000">
              <w:rPr>
                <w:rtl w:val="0"/>
              </w:rPr>
              <w:t xml:space="preserve">ě</w:t>
            </w:r>
            <w:r w:rsidDel="00000000" w:rsidR="00000000" w:rsidRPr="00000000">
              <w:rPr>
                <w:rtl w:val="0"/>
              </w:rPr>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21F">
            <w:pPr>
              <w:pageBreakBefore w:val="0"/>
              <w:spacing w:line="360" w:lineRule="auto"/>
              <w:rPr/>
            </w:pPr>
            <w:r w:rsidDel="00000000" w:rsidR="00000000" w:rsidRPr="00000000">
              <w:rPr>
                <w:b w:val="1"/>
                <w:rtl w:val="0"/>
              </w:rPr>
              <w:t xml:space="preserve">Terénní geografická výuka, praxe a aplikace:</w:t>
            </w:r>
            <w:r w:rsidDel="00000000" w:rsidR="00000000" w:rsidRPr="00000000">
              <w:rPr>
                <w:rtl w:val="0"/>
              </w:rPr>
            </w:r>
          </w:p>
          <w:p w:rsidR="00000000" w:rsidDel="00000000" w:rsidP="00000000" w:rsidRDefault="00000000" w:rsidRPr="00000000" w14:paraId="00000220">
            <w:pPr>
              <w:pageBreakBefore w:val="0"/>
              <w:spacing w:line="360" w:lineRule="auto"/>
              <w:rPr/>
            </w:pPr>
            <w:r w:rsidDel="00000000" w:rsidR="00000000" w:rsidRPr="00000000">
              <w:rPr>
                <w:b w:val="1"/>
                <w:rtl w:val="0"/>
              </w:rPr>
              <w:t xml:space="preserve"> </w:t>
            </w:r>
            <w:r w:rsidDel="00000000" w:rsidR="00000000" w:rsidRPr="00000000">
              <w:rPr>
                <w:rtl w:val="0"/>
              </w:rPr>
              <w:t xml:space="preserve">- cvičení a pozorování v terénu v místní krajině (orientační body, pomůcky a přístroje, světové strany, pohyb podle mapy a azimutu, odhad vzdáleností a výšek objektů, panoramatické a schematické náčrtky)</w:t>
            </w:r>
          </w:p>
          <w:p w:rsidR="00000000" w:rsidDel="00000000" w:rsidP="00000000" w:rsidRDefault="00000000" w:rsidRPr="00000000" w14:paraId="00000221">
            <w:pPr>
              <w:pageBreakBefore w:val="0"/>
              <w:spacing w:line="360" w:lineRule="auto"/>
              <w:rPr/>
            </w:pPr>
            <w:r w:rsidDel="00000000" w:rsidR="00000000" w:rsidRPr="00000000">
              <w:rPr>
                <w:rtl w:val="0"/>
              </w:rPr>
              <w:t xml:space="preserve">- ochrana člověka při ohrožení zdraví a života (živelné pohromy,</w:t>
            </w:r>
            <w:r w:rsidDel="00000000" w:rsidR="00000000" w:rsidRPr="00000000">
              <w:rPr>
                <w:color w:val="4a86e8"/>
                <w:rtl w:val="0"/>
              </w:rPr>
              <w:t xml:space="preserve"> </w:t>
            </w:r>
            <w:r w:rsidDel="00000000" w:rsidR="00000000" w:rsidRPr="00000000">
              <w:rPr>
                <w:rtl w:val="0"/>
              </w:rPr>
              <w:t xml:space="preserve">opatření, chování a jednání při nebezpečí)</w:t>
            </w:r>
          </w:p>
        </w:tc>
        <w:tc>
          <w:tcPr>
            <w:vMerge w:val="continue"/>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67"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22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805" w:right="85" w:hanging="36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zopakuje si probírané učivo, systematicky si utřídí poznatky a vytvoří si celkový náhled na geografické učivo</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t xml:space="preserve">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pakování</w:t>
            </w:r>
          </w:p>
        </w:tc>
        <w:tc>
          <w:tcPr>
            <w:vMerge w:val="continue"/>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228">
      <w:pPr>
        <w:pageBreakBefore w:val="0"/>
        <w:spacing w:line="360" w:lineRule="auto"/>
        <w:rPr/>
      </w:pPr>
      <w:r w:rsidDel="00000000" w:rsidR="00000000" w:rsidRPr="00000000">
        <w:rPr>
          <w:rtl w:val="0"/>
        </w:rPr>
      </w:r>
    </w:p>
    <w:sectPr>
      <w:pgSz w:h="11906" w:w="16838" w:orient="landscape"/>
      <w:pgMar w:bottom="720" w:top="720" w:left="720" w:right="72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445" w:hanging="360"/>
      </w:pPr>
      <w:rPr/>
    </w:lvl>
    <w:lvl w:ilvl="1">
      <w:start w:val="1"/>
      <w:numFmt w:val="bullet"/>
      <w:lvlText w:val="o"/>
      <w:lvlJc w:val="left"/>
      <w:pPr>
        <w:ind w:left="1165" w:hanging="360"/>
      </w:pPr>
      <w:rPr/>
    </w:lvl>
    <w:lvl w:ilvl="2">
      <w:start w:val="1"/>
      <w:numFmt w:val="bullet"/>
      <w:lvlText w:val=""/>
      <w:lvlJc w:val="left"/>
      <w:pPr>
        <w:ind w:left="1885" w:hanging="360"/>
      </w:pPr>
      <w:rPr/>
    </w:lvl>
    <w:lvl w:ilvl="3">
      <w:start w:val="1"/>
      <w:numFmt w:val="bullet"/>
      <w:lvlText w:val=""/>
      <w:lvlJc w:val="left"/>
      <w:pPr>
        <w:ind w:left="2605" w:hanging="360"/>
      </w:pPr>
      <w:rPr/>
    </w:lvl>
    <w:lvl w:ilvl="4">
      <w:start w:val="1"/>
      <w:numFmt w:val="bullet"/>
      <w:lvlText w:val="o"/>
      <w:lvlJc w:val="left"/>
      <w:pPr>
        <w:ind w:left="3325" w:hanging="360"/>
      </w:pPr>
      <w:rPr/>
    </w:lvl>
    <w:lvl w:ilvl="5">
      <w:start w:val="1"/>
      <w:numFmt w:val="bullet"/>
      <w:lvlText w:val=""/>
      <w:lvlJc w:val="left"/>
      <w:pPr>
        <w:ind w:left="4045" w:hanging="360"/>
      </w:pPr>
      <w:rPr/>
    </w:lvl>
    <w:lvl w:ilvl="6">
      <w:start w:val="1"/>
      <w:numFmt w:val="bullet"/>
      <w:lvlText w:val=""/>
      <w:lvlJc w:val="left"/>
      <w:pPr>
        <w:ind w:left="4765" w:hanging="360"/>
      </w:pPr>
      <w:rPr/>
    </w:lvl>
    <w:lvl w:ilvl="7">
      <w:start w:val="1"/>
      <w:numFmt w:val="bullet"/>
      <w:lvlText w:val="o"/>
      <w:lvlJc w:val="left"/>
      <w:pPr>
        <w:ind w:left="5485" w:hanging="360"/>
      </w:pPr>
      <w:rPr/>
    </w:lvl>
    <w:lvl w:ilvl="8">
      <w:start w:val="1"/>
      <w:numFmt w:val="bullet"/>
      <w:lvlText w:val=""/>
      <w:lvlJc w:val="left"/>
      <w:pPr>
        <w:ind w:left="6205" w:hanging="360"/>
      </w:pPr>
      <w:rPr/>
    </w:lvl>
  </w:abstractNum>
  <w:abstractNum w:abstractNumId="2">
    <w:lvl w:ilvl="0">
      <w:start w:val="1"/>
      <w:numFmt w:val="bullet"/>
      <w:lvlText w:val=""/>
      <w:lvlJc w:val="left"/>
      <w:pPr>
        <w:ind w:left="720" w:hanging="360"/>
      </w:pPr>
      <w:rPr/>
    </w:lvl>
    <w:lvl w:ilvl="1">
      <w:start w:val="1"/>
      <w:numFmt w:val="bullet"/>
      <w:lvlText w:val="o"/>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o"/>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o"/>
      <w:lvlJc w:val="left"/>
      <w:pPr>
        <w:ind w:left="5760" w:hanging="360"/>
      </w:pPr>
      <w:rPr/>
    </w:lvl>
    <w:lvl w:ilvl="8">
      <w:start w:val="1"/>
      <w:numFmt w:val="bullet"/>
      <w:lvlText w:val=""/>
      <w:lvlJc w:val="left"/>
      <w:pPr>
        <w:ind w:left="6480" w:hanging="360"/>
      </w:pPr>
      <w:rPr/>
    </w:lvl>
  </w:abstractNum>
  <w:abstractNum w:abstractNumId="3">
    <w:lvl w:ilvl="0">
      <w:start w:val="1"/>
      <w:numFmt w:val="bullet"/>
      <w:lvlText w:val="-"/>
      <w:lvlJc w:val="left"/>
      <w:pPr>
        <w:ind w:left="405" w:hanging="360"/>
      </w:pPr>
      <w:rPr/>
    </w:lvl>
    <w:lvl w:ilvl="1">
      <w:start w:val="1"/>
      <w:numFmt w:val="bullet"/>
      <w:lvlText w:val="o"/>
      <w:lvlJc w:val="left"/>
      <w:pPr>
        <w:ind w:left="1125" w:hanging="360"/>
      </w:pPr>
      <w:rPr/>
    </w:lvl>
    <w:lvl w:ilvl="2">
      <w:start w:val="1"/>
      <w:numFmt w:val="bullet"/>
      <w:lvlText w:val=""/>
      <w:lvlJc w:val="left"/>
      <w:pPr>
        <w:ind w:left="1845" w:hanging="360"/>
      </w:pPr>
      <w:rPr/>
    </w:lvl>
    <w:lvl w:ilvl="3">
      <w:start w:val="1"/>
      <w:numFmt w:val="bullet"/>
      <w:lvlText w:val=""/>
      <w:lvlJc w:val="left"/>
      <w:pPr>
        <w:ind w:left="2565" w:hanging="360"/>
      </w:pPr>
      <w:rPr/>
    </w:lvl>
    <w:lvl w:ilvl="4">
      <w:start w:val="1"/>
      <w:numFmt w:val="bullet"/>
      <w:lvlText w:val="o"/>
      <w:lvlJc w:val="left"/>
      <w:pPr>
        <w:ind w:left="3285" w:hanging="360"/>
      </w:pPr>
      <w:rPr/>
    </w:lvl>
    <w:lvl w:ilvl="5">
      <w:start w:val="1"/>
      <w:numFmt w:val="bullet"/>
      <w:lvlText w:val=""/>
      <w:lvlJc w:val="left"/>
      <w:pPr>
        <w:ind w:left="4005" w:hanging="360"/>
      </w:pPr>
      <w:rPr/>
    </w:lvl>
    <w:lvl w:ilvl="6">
      <w:start w:val="1"/>
      <w:numFmt w:val="bullet"/>
      <w:lvlText w:val=""/>
      <w:lvlJc w:val="left"/>
      <w:pPr>
        <w:ind w:left="4725" w:hanging="360"/>
      </w:pPr>
      <w:rPr/>
    </w:lvl>
    <w:lvl w:ilvl="7">
      <w:start w:val="1"/>
      <w:numFmt w:val="bullet"/>
      <w:lvlText w:val="o"/>
      <w:lvlJc w:val="left"/>
      <w:pPr>
        <w:ind w:left="5445" w:hanging="360"/>
      </w:pPr>
      <w:rPr/>
    </w:lvl>
    <w:lvl w:ilvl="8">
      <w:start w:val="1"/>
      <w:numFmt w:val="bullet"/>
      <w:lvlText w:val=""/>
      <w:lvlJc w:val="left"/>
      <w:pPr>
        <w:ind w:left="6165" w:hanging="360"/>
      </w:pPr>
      <w:rPr/>
    </w:lvl>
  </w:abstractNum>
  <w:abstractNum w:abstractNumId="4">
    <w:lvl w:ilvl="0">
      <w:start w:val="1"/>
      <w:numFmt w:val="bullet"/>
      <w:lvlText w:val=""/>
      <w:lvlJc w:val="left"/>
      <w:pPr>
        <w:ind w:left="720" w:hanging="360"/>
      </w:pPr>
      <w:rPr>
        <w:sz w:val="28"/>
        <w:szCs w:val="28"/>
      </w:rPr>
    </w:lvl>
    <w:lvl w:ilvl="1">
      <w:start w:val="1"/>
      <w:numFmt w:val="bullet"/>
      <w:lvlText w:val="o"/>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sz w:val="28"/>
        <w:szCs w:val="28"/>
      </w:rPr>
    </w:lvl>
    <w:lvl w:ilvl="4">
      <w:start w:val="1"/>
      <w:numFmt w:val="bullet"/>
      <w:lvlText w:val="o"/>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sz w:val="28"/>
        <w:szCs w:val="28"/>
      </w:rPr>
    </w:lvl>
    <w:lvl w:ilvl="7">
      <w:start w:val="1"/>
      <w:numFmt w:val="bullet"/>
      <w:lvlText w:val="o"/>
      <w:lvlJc w:val="left"/>
      <w:pPr>
        <w:ind w:left="5760" w:hanging="360"/>
      </w:pPr>
      <w:rPr/>
    </w:lvl>
    <w:lvl w:ilvl="8">
      <w:start w:val="1"/>
      <w:numFmt w:val="bullet"/>
      <w:lvlText w:val=""/>
      <w:lvlJc w:val="left"/>
      <w:pPr>
        <w:ind w:left="6480" w:hanging="360"/>
      </w:pPr>
      <w:rPr/>
    </w:lvl>
  </w:abstractNum>
  <w:abstractNum w:abstractNumId="5">
    <w:lvl w:ilvl="0">
      <w:start w:val="1"/>
      <w:numFmt w:val="bullet"/>
      <w:lvlText w:val=""/>
      <w:lvlJc w:val="left"/>
      <w:pPr>
        <w:ind w:left="765" w:hanging="360"/>
      </w:pPr>
      <w:rPr/>
    </w:lvl>
    <w:lvl w:ilvl="1">
      <w:start w:val="1"/>
      <w:numFmt w:val="bullet"/>
      <w:lvlText w:val="o"/>
      <w:lvlJc w:val="left"/>
      <w:pPr>
        <w:ind w:left="1485" w:hanging="360"/>
      </w:pPr>
      <w:rPr/>
    </w:lvl>
    <w:lvl w:ilvl="2">
      <w:start w:val="1"/>
      <w:numFmt w:val="bullet"/>
      <w:lvlText w:val=""/>
      <w:lvlJc w:val="left"/>
      <w:pPr>
        <w:ind w:left="2205" w:hanging="360"/>
      </w:pPr>
      <w:rPr/>
    </w:lvl>
    <w:lvl w:ilvl="3">
      <w:start w:val="1"/>
      <w:numFmt w:val="bullet"/>
      <w:lvlText w:val=""/>
      <w:lvlJc w:val="left"/>
      <w:pPr>
        <w:ind w:left="2925" w:hanging="360"/>
      </w:pPr>
      <w:rPr/>
    </w:lvl>
    <w:lvl w:ilvl="4">
      <w:start w:val="1"/>
      <w:numFmt w:val="bullet"/>
      <w:lvlText w:val="o"/>
      <w:lvlJc w:val="left"/>
      <w:pPr>
        <w:ind w:left="3645" w:hanging="360"/>
      </w:pPr>
      <w:rPr/>
    </w:lvl>
    <w:lvl w:ilvl="5">
      <w:start w:val="1"/>
      <w:numFmt w:val="bullet"/>
      <w:lvlText w:val=""/>
      <w:lvlJc w:val="left"/>
      <w:pPr>
        <w:ind w:left="4365" w:hanging="360"/>
      </w:pPr>
      <w:rPr/>
    </w:lvl>
    <w:lvl w:ilvl="6">
      <w:start w:val="1"/>
      <w:numFmt w:val="bullet"/>
      <w:lvlText w:val=""/>
      <w:lvlJc w:val="left"/>
      <w:pPr>
        <w:ind w:left="5085" w:hanging="360"/>
      </w:pPr>
      <w:rPr/>
    </w:lvl>
    <w:lvl w:ilvl="7">
      <w:start w:val="1"/>
      <w:numFmt w:val="bullet"/>
      <w:lvlText w:val="o"/>
      <w:lvlJc w:val="left"/>
      <w:pPr>
        <w:ind w:left="5805" w:hanging="360"/>
      </w:pPr>
      <w:rPr/>
    </w:lvl>
    <w:lvl w:ilvl="8">
      <w:start w:val="1"/>
      <w:numFmt w:val="bullet"/>
      <w:lvlText w:val=""/>
      <w:lvlJc w:val="left"/>
      <w:pPr>
        <w:ind w:left="6525" w:hanging="360"/>
      </w:pPr>
      <w:rPr/>
    </w:lvl>
  </w:abstractNum>
  <w:abstractNum w:abstractNumId="6">
    <w:lvl w:ilvl="0">
      <w:start w:val="1"/>
      <w:numFmt w:val="bullet"/>
      <w:lvlText w:val=""/>
      <w:lvlJc w:val="left"/>
      <w:pPr>
        <w:ind w:left="1080" w:hanging="360"/>
      </w:pPr>
      <w:rPr>
        <w:sz w:val="28"/>
        <w:szCs w:val="28"/>
      </w:rPr>
    </w:lvl>
    <w:lvl w:ilvl="1">
      <w:start w:val="1"/>
      <w:numFmt w:val="bullet"/>
      <w:lvlText w:val="o"/>
      <w:lvlJc w:val="left"/>
      <w:pPr>
        <w:ind w:left="1800" w:hanging="360"/>
      </w:pPr>
      <w:rPr/>
    </w:lvl>
    <w:lvl w:ilvl="2">
      <w:start w:val="1"/>
      <w:numFmt w:val="bullet"/>
      <w:lvlText w:val=""/>
      <w:lvlJc w:val="left"/>
      <w:pPr>
        <w:ind w:left="2520" w:hanging="360"/>
      </w:pPr>
      <w:rPr/>
    </w:lvl>
    <w:lvl w:ilvl="3">
      <w:start w:val="1"/>
      <w:numFmt w:val="bullet"/>
      <w:lvlText w:val=""/>
      <w:lvlJc w:val="left"/>
      <w:pPr>
        <w:ind w:left="3240" w:hanging="360"/>
      </w:pPr>
      <w:rPr>
        <w:sz w:val="28"/>
        <w:szCs w:val="28"/>
      </w:rPr>
    </w:lvl>
    <w:lvl w:ilvl="4">
      <w:start w:val="1"/>
      <w:numFmt w:val="bullet"/>
      <w:lvlText w:val="o"/>
      <w:lvlJc w:val="left"/>
      <w:pPr>
        <w:ind w:left="3960" w:hanging="360"/>
      </w:pPr>
      <w:rPr/>
    </w:lvl>
    <w:lvl w:ilvl="5">
      <w:start w:val="1"/>
      <w:numFmt w:val="bullet"/>
      <w:lvlText w:val=""/>
      <w:lvlJc w:val="left"/>
      <w:pPr>
        <w:ind w:left="4680" w:hanging="360"/>
      </w:pPr>
      <w:rPr/>
    </w:lvl>
    <w:lvl w:ilvl="6">
      <w:start w:val="1"/>
      <w:numFmt w:val="bullet"/>
      <w:lvlText w:val=""/>
      <w:lvlJc w:val="left"/>
      <w:pPr>
        <w:ind w:left="5400" w:hanging="360"/>
      </w:pPr>
      <w:rPr>
        <w:sz w:val="28"/>
        <w:szCs w:val="28"/>
      </w:rPr>
    </w:lvl>
    <w:lvl w:ilvl="7">
      <w:start w:val="1"/>
      <w:numFmt w:val="bullet"/>
      <w:lvlText w:val="o"/>
      <w:lvlJc w:val="left"/>
      <w:pPr>
        <w:ind w:left="6120" w:hanging="360"/>
      </w:pPr>
      <w:rPr/>
    </w:lvl>
    <w:lvl w:ilvl="8">
      <w:start w:val="1"/>
      <w:numFmt w:val="bullet"/>
      <w:lvlText w:val=""/>
      <w:lvlJc w:val="left"/>
      <w:pPr>
        <w:ind w:left="6840" w:hanging="360"/>
      </w:pPr>
      <w:rPr/>
    </w:lvl>
  </w:abstractNum>
  <w:abstractNum w:abstractNumId="7">
    <w:lvl w:ilvl="0">
      <w:start w:val="1"/>
      <w:numFmt w:val="bullet"/>
      <w:lvlText w:val=""/>
      <w:lvlJc w:val="left"/>
      <w:pPr>
        <w:ind w:left="720" w:hanging="360"/>
      </w:pPr>
      <w:rPr/>
    </w:lvl>
    <w:lvl w:ilvl="1">
      <w:start w:val="1"/>
      <w:numFmt w:val="bullet"/>
      <w:lvlText w:val="o"/>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o"/>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o"/>
      <w:lvlJc w:val="left"/>
      <w:pPr>
        <w:ind w:left="5760" w:hanging="360"/>
      </w:pPr>
      <w:rPr/>
    </w:lvl>
    <w:lvl w:ilvl="8">
      <w:start w:val="1"/>
      <w:numFmt w:val="bullet"/>
      <w:lvlText w:val=""/>
      <w:lvlJc w:val="left"/>
      <w:pPr>
        <w:ind w:left="6480" w:hanging="360"/>
      </w:pPr>
      <w:rPr/>
    </w:lvl>
  </w:abstractNum>
  <w:abstractNum w:abstractNumId="8">
    <w:lvl w:ilvl="0">
      <w:start w:val="1"/>
      <w:numFmt w:val="bullet"/>
      <w:lvlText w:val=""/>
      <w:lvlJc w:val="left"/>
      <w:pPr>
        <w:ind w:left="720" w:hanging="360"/>
      </w:pPr>
      <w:rPr>
        <w:sz w:val="24"/>
        <w:szCs w:val="24"/>
      </w:rPr>
    </w:lvl>
    <w:lvl w:ilvl="1">
      <w:start w:val="1"/>
      <w:numFmt w:val="bullet"/>
      <w:lvlText w:val="o"/>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sz w:val="24"/>
        <w:szCs w:val="24"/>
      </w:rPr>
    </w:lvl>
    <w:lvl w:ilvl="4">
      <w:start w:val="1"/>
      <w:numFmt w:val="bullet"/>
      <w:lvlText w:val="o"/>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sz w:val="24"/>
        <w:szCs w:val="24"/>
      </w:rPr>
    </w:lvl>
    <w:lvl w:ilvl="7">
      <w:start w:val="1"/>
      <w:numFmt w:val="bullet"/>
      <w:lvlText w:val="o"/>
      <w:lvlJc w:val="left"/>
      <w:pPr>
        <w:ind w:left="5760" w:hanging="360"/>
      </w:pPr>
      <w:rPr/>
    </w:lvl>
    <w:lvl w:ilvl="8">
      <w:start w:val="1"/>
      <w:numFmt w:val="bullet"/>
      <w:lvlText w:val=""/>
      <w:lvlJc w:val="left"/>
      <w:pPr>
        <w:ind w:left="6480" w:hanging="360"/>
      </w:pPr>
      <w:rPr/>
    </w:lvl>
  </w:abstractNum>
  <w:abstractNum w:abstractNumId="9">
    <w:lvl w:ilvl="0">
      <w:start w:val="1"/>
      <w:numFmt w:val="bullet"/>
      <w:lvlText w:val=""/>
      <w:lvlJc w:val="left"/>
      <w:pPr>
        <w:ind w:left="720" w:hanging="360"/>
      </w:pPr>
      <w:rPr/>
    </w:lvl>
    <w:lvl w:ilvl="1">
      <w:start w:val="1"/>
      <w:numFmt w:val="bullet"/>
      <w:lvlText w:val="o"/>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o"/>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o"/>
      <w:lvlJc w:val="left"/>
      <w:pPr>
        <w:ind w:left="5760" w:hanging="360"/>
      </w:pPr>
      <w:rPr/>
    </w:lvl>
    <w:lvl w:ilvl="8">
      <w:start w:val="1"/>
      <w:numFmt w:val="bullet"/>
      <w:lvlText w:val=""/>
      <w:lvlJc w:val="left"/>
      <w:pPr>
        <w:ind w:left="6480" w:hanging="360"/>
      </w:pPr>
      <w:rPr/>
    </w:lvl>
  </w:abstractNum>
  <w:abstractNum w:abstractNumId="10">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11">
    <w:lvl w:ilvl="0">
      <w:start w:val="1"/>
      <w:numFmt w:val="bullet"/>
      <w:lvlText w:val=""/>
      <w:lvlJc w:val="left"/>
      <w:pPr>
        <w:ind w:left="805" w:hanging="360"/>
      </w:pPr>
      <w:rPr>
        <w:sz w:val="24"/>
        <w:szCs w:val="24"/>
      </w:rPr>
    </w:lvl>
    <w:lvl w:ilvl="1">
      <w:start w:val="1"/>
      <w:numFmt w:val="bullet"/>
      <w:lvlText w:val="o"/>
      <w:lvlJc w:val="left"/>
      <w:pPr>
        <w:ind w:left="1525" w:hanging="360"/>
      </w:pPr>
      <w:rPr/>
    </w:lvl>
    <w:lvl w:ilvl="2">
      <w:start w:val="1"/>
      <w:numFmt w:val="bullet"/>
      <w:lvlText w:val=""/>
      <w:lvlJc w:val="left"/>
      <w:pPr>
        <w:ind w:left="2245" w:hanging="360"/>
      </w:pPr>
      <w:rPr/>
    </w:lvl>
    <w:lvl w:ilvl="3">
      <w:start w:val="1"/>
      <w:numFmt w:val="bullet"/>
      <w:lvlText w:val=""/>
      <w:lvlJc w:val="left"/>
      <w:pPr>
        <w:ind w:left="2965" w:hanging="360"/>
      </w:pPr>
      <w:rPr>
        <w:sz w:val="24"/>
        <w:szCs w:val="24"/>
      </w:rPr>
    </w:lvl>
    <w:lvl w:ilvl="4">
      <w:start w:val="1"/>
      <w:numFmt w:val="bullet"/>
      <w:lvlText w:val="o"/>
      <w:lvlJc w:val="left"/>
      <w:pPr>
        <w:ind w:left="3685" w:hanging="360"/>
      </w:pPr>
      <w:rPr/>
    </w:lvl>
    <w:lvl w:ilvl="5">
      <w:start w:val="1"/>
      <w:numFmt w:val="bullet"/>
      <w:lvlText w:val=""/>
      <w:lvlJc w:val="left"/>
      <w:pPr>
        <w:ind w:left="4405" w:hanging="360"/>
      </w:pPr>
      <w:rPr/>
    </w:lvl>
    <w:lvl w:ilvl="6">
      <w:start w:val="1"/>
      <w:numFmt w:val="bullet"/>
      <w:lvlText w:val=""/>
      <w:lvlJc w:val="left"/>
      <w:pPr>
        <w:ind w:left="5125" w:hanging="360"/>
      </w:pPr>
      <w:rPr>
        <w:sz w:val="24"/>
        <w:szCs w:val="24"/>
      </w:rPr>
    </w:lvl>
    <w:lvl w:ilvl="7">
      <w:start w:val="1"/>
      <w:numFmt w:val="bullet"/>
      <w:lvlText w:val="o"/>
      <w:lvlJc w:val="left"/>
      <w:pPr>
        <w:ind w:left="5845" w:hanging="360"/>
      </w:pPr>
      <w:rPr/>
    </w:lvl>
    <w:lvl w:ilvl="8">
      <w:start w:val="1"/>
      <w:numFmt w:val="bullet"/>
      <w:lvlText w:val=""/>
      <w:lvlJc w:val="left"/>
      <w:pPr>
        <w:ind w:left="6565" w:hanging="360"/>
      </w:pPr>
      <w:rPr/>
    </w:lvl>
  </w:abstractNum>
  <w:abstractNum w:abstractNumId="12">
    <w:lvl w:ilvl="0">
      <w:start w:val="1"/>
      <w:numFmt w:val="bullet"/>
      <w:lvlText w:val=""/>
      <w:lvlJc w:val="left"/>
      <w:pPr>
        <w:ind w:left="720" w:hanging="360"/>
      </w:pPr>
      <w:rPr/>
    </w:lvl>
    <w:lvl w:ilvl="1">
      <w:start w:val="1"/>
      <w:numFmt w:val="bullet"/>
      <w:lvlText w:val="o"/>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o"/>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o"/>
      <w:lvlJc w:val="left"/>
      <w:pPr>
        <w:ind w:left="5760" w:hanging="360"/>
      </w:pPr>
      <w:rPr/>
    </w:lvl>
    <w:lvl w:ilvl="8">
      <w:start w:val="1"/>
      <w:numFmt w:val="bullet"/>
      <w:lvlText w:val=""/>
      <w:lvlJc w:val="left"/>
      <w:pPr>
        <w:ind w:left="6480" w:hanging="360"/>
      </w:pPr>
      <w:rPr/>
    </w:lvl>
  </w:abstractNum>
  <w:abstractNum w:abstractNumId="13">
    <w:lvl w:ilvl="0">
      <w:start w:val="1"/>
      <w:numFmt w:val="bullet"/>
      <w:lvlText w:val=""/>
      <w:lvlJc w:val="left"/>
      <w:pPr>
        <w:ind w:left="1429" w:hanging="360"/>
      </w:pPr>
      <w:rPr>
        <w:sz w:val="28"/>
        <w:szCs w:val="28"/>
      </w:rPr>
    </w:lvl>
    <w:lvl w:ilvl="1">
      <w:start w:val="1"/>
      <w:numFmt w:val="bullet"/>
      <w:lvlText w:val="-"/>
      <w:lvlJc w:val="left"/>
      <w:pPr>
        <w:ind w:left="2644" w:hanging="855.0000000000002"/>
      </w:pPr>
      <w:rPr/>
    </w:lvl>
    <w:lvl w:ilvl="2">
      <w:start w:val="1"/>
      <w:numFmt w:val="bullet"/>
      <w:lvlText w:val=""/>
      <w:lvlJc w:val="left"/>
      <w:pPr>
        <w:ind w:left="2869" w:hanging="360"/>
      </w:pPr>
      <w:rPr/>
    </w:lvl>
    <w:lvl w:ilvl="3">
      <w:start w:val="1"/>
      <w:numFmt w:val="bullet"/>
      <w:lvlText w:val=""/>
      <w:lvlJc w:val="left"/>
      <w:pPr>
        <w:ind w:left="3589" w:hanging="360"/>
      </w:pPr>
      <w:rPr>
        <w:sz w:val="28"/>
        <w:szCs w:val="28"/>
      </w:rPr>
    </w:lvl>
    <w:lvl w:ilvl="4">
      <w:start w:val="1"/>
      <w:numFmt w:val="bullet"/>
      <w:lvlText w:val="o"/>
      <w:lvlJc w:val="left"/>
      <w:pPr>
        <w:ind w:left="4309" w:hanging="360"/>
      </w:pPr>
      <w:rPr/>
    </w:lvl>
    <w:lvl w:ilvl="5">
      <w:start w:val="1"/>
      <w:numFmt w:val="bullet"/>
      <w:lvlText w:val=""/>
      <w:lvlJc w:val="left"/>
      <w:pPr>
        <w:ind w:left="5029" w:hanging="360"/>
      </w:pPr>
      <w:rPr/>
    </w:lvl>
    <w:lvl w:ilvl="6">
      <w:start w:val="1"/>
      <w:numFmt w:val="bullet"/>
      <w:lvlText w:val=""/>
      <w:lvlJc w:val="left"/>
      <w:pPr>
        <w:ind w:left="5749" w:hanging="360"/>
      </w:pPr>
      <w:rPr>
        <w:sz w:val="28"/>
        <w:szCs w:val="28"/>
      </w:rPr>
    </w:lvl>
    <w:lvl w:ilvl="7">
      <w:start w:val="1"/>
      <w:numFmt w:val="bullet"/>
      <w:lvlText w:val="o"/>
      <w:lvlJc w:val="left"/>
      <w:pPr>
        <w:ind w:left="6469" w:hanging="360"/>
      </w:pPr>
      <w:rPr/>
    </w:lvl>
    <w:lvl w:ilvl="8">
      <w:start w:val="1"/>
      <w:numFmt w:val="bullet"/>
      <w:lvlText w:val=""/>
      <w:lvlJc w:val="left"/>
      <w:pPr>
        <w:ind w:left="7189" w:hanging="360"/>
      </w:pPr>
      <w:rPr/>
    </w:lvl>
  </w:abstractNum>
  <w:abstractNum w:abstractNumId="14">
    <w:lvl w:ilvl="0">
      <w:start w:val="1"/>
      <w:numFmt w:val="bullet"/>
      <w:lvlText w:val="-"/>
      <w:lvlJc w:val="left"/>
      <w:pPr>
        <w:ind w:left="435" w:hanging="360"/>
      </w:pPr>
      <w:rPr/>
    </w:lvl>
    <w:lvl w:ilvl="1">
      <w:start w:val="1"/>
      <w:numFmt w:val="bullet"/>
      <w:lvlText w:val="o"/>
      <w:lvlJc w:val="left"/>
      <w:pPr>
        <w:ind w:left="1155" w:hanging="360"/>
      </w:pPr>
      <w:rPr/>
    </w:lvl>
    <w:lvl w:ilvl="2">
      <w:start w:val="1"/>
      <w:numFmt w:val="bullet"/>
      <w:lvlText w:val=""/>
      <w:lvlJc w:val="left"/>
      <w:pPr>
        <w:ind w:left="1875" w:hanging="360"/>
      </w:pPr>
      <w:rPr/>
    </w:lvl>
    <w:lvl w:ilvl="3">
      <w:start w:val="1"/>
      <w:numFmt w:val="bullet"/>
      <w:lvlText w:val=""/>
      <w:lvlJc w:val="left"/>
      <w:pPr>
        <w:ind w:left="2595" w:hanging="360"/>
      </w:pPr>
      <w:rPr/>
    </w:lvl>
    <w:lvl w:ilvl="4">
      <w:start w:val="1"/>
      <w:numFmt w:val="bullet"/>
      <w:lvlText w:val="o"/>
      <w:lvlJc w:val="left"/>
      <w:pPr>
        <w:ind w:left="3315" w:hanging="360"/>
      </w:pPr>
      <w:rPr/>
    </w:lvl>
    <w:lvl w:ilvl="5">
      <w:start w:val="1"/>
      <w:numFmt w:val="bullet"/>
      <w:lvlText w:val=""/>
      <w:lvlJc w:val="left"/>
      <w:pPr>
        <w:ind w:left="4035" w:hanging="360"/>
      </w:pPr>
      <w:rPr/>
    </w:lvl>
    <w:lvl w:ilvl="6">
      <w:start w:val="1"/>
      <w:numFmt w:val="bullet"/>
      <w:lvlText w:val=""/>
      <w:lvlJc w:val="left"/>
      <w:pPr>
        <w:ind w:left="4755" w:hanging="360"/>
      </w:pPr>
      <w:rPr/>
    </w:lvl>
    <w:lvl w:ilvl="7">
      <w:start w:val="1"/>
      <w:numFmt w:val="bullet"/>
      <w:lvlText w:val="o"/>
      <w:lvlJc w:val="left"/>
      <w:pPr>
        <w:ind w:left="5475" w:hanging="360"/>
      </w:pPr>
      <w:rPr/>
    </w:lvl>
    <w:lvl w:ilvl="8">
      <w:start w:val="1"/>
      <w:numFmt w:val="bullet"/>
      <w:lvlText w:val=""/>
      <w:lvlJc w:val="left"/>
      <w:pPr>
        <w:ind w:left="6195" w:hanging="360"/>
      </w:pPr>
      <w:rPr/>
    </w:lvl>
  </w:abstractNum>
  <w:abstractNum w:abstractNumId="15">
    <w:lvl w:ilvl="0">
      <w:start w:val="1"/>
      <w:numFmt w:val="bullet"/>
      <w:lvlText w:val=""/>
      <w:lvlJc w:val="left"/>
      <w:pPr>
        <w:ind w:left="720" w:hanging="360"/>
      </w:pPr>
      <w:rPr/>
    </w:lvl>
    <w:lvl w:ilvl="1">
      <w:start w:val="1"/>
      <w:numFmt w:val="bullet"/>
      <w:lvlText w:val="o"/>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o"/>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o"/>
      <w:lvlJc w:val="left"/>
      <w:pPr>
        <w:ind w:left="5760" w:hanging="360"/>
      </w:pPr>
      <w:rPr/>
    </w:lvl>
    <w:lvl w:ilvl="8">
      <w:start w:val="1"/>
      <w:numFmt w:val="bullet"/>
      <w:lvlText w:val=""/>
      <w:lvlJc w:val="left"/>
      <w:pPr>
        <w:ind w:left="6480" w:hanging="360"/>
      </w:pPr>
      <w:rPr/>
    </w:lvl>
  </w:abstractNum>
  <w:abstractNum w:abstractNumId="16">
    <w:lvl w:ilvl="0">
      <w:start w:val="1"/>
      <w:numFmt w:val="bullet"/>
      <w:lvlText w:val=""/>
      <w:lvlJc w:val="left"/>
      <w:pPr>
        <w:ind w:left="800" w:hanging="360"/>
      </w:pPr>
      <w:rPr/>
    </w:lvl>
    <w:lvl w:ilvl="1">
      <w:start w:val="1"/>
      <w:numFmt w:val="bullet"/>
      <w:lvlText w:val="◦"/>
      <w:lvlJc w:val="left"/>
      <w:pPr>
        <w:ind w:left="1160" w:hanging="360"/>
      </w:pPr>
      <w:rPr/>
    </w:lvl>
    <w:lvl w:ilvl="2">
      <w:start w:val="1"/>
      <w:numFmt w:val="bullet"/>
      <w:lvlText w:val="▪"/>
      <w:lvlJc w:val="left"/>
      <w:pPr>
        <w:ind w:left="1520" w:hanging="360"/>
      </w:pPr>
      <w:rPr/>
    </w:lvl>
    <w:lvl w:ilvl="3">
      <w:start w:val="1"/>
      <w:numFmt w:val="bullet"/>
      <w:lvlText w:val=""/>
      <w:lvlJc w:val="left"/>
      <w:pPr>
        <w:ind w:left="1880" w:hanging="360"/>
      </w:pPr>
      <w:rPr/>
    </w:lvl>
    <w:lvl w:ilvl="4">
      <w:start w:val="1"/>
      <w:numFmt w:val="bullet"/>
      <w:lvlText w:val="◦"/>
      <w:lvlJc w:val="left"/>
      <w:pPr>
        <w:ind w:left="2240" w:hanging="360"/>
      </w:pPr>
      <w:rPr/>
    </w:lvl>
    <w:lvl w:ilvl="5">
      <w:start w:val="1"/>
      <w:numFmt w:val="bullet"/>
      <w:lvlText w:val="▪"/>
      <w:lvlJc w:val="left"/>
      <w:pPr>
        <w:ind w:left="2600" w:hanging="360"/>
      </w:pPr>
      <w:rPr/>
    </w:lvl>
    <w:lvl w:ilvl="6">
      <w:start w:val="1"/>
      <w:numFmt w:val="bullet"/>
      <w:lvlText w:val=""/>
      <w:lvlJc w:val="left"/>
      <w:pPr>
        <w:ind w:left="2960" w:hanging="360"/>
      </w:pPr>
      <w:rPr/>
    </w:lvl>
    <w:lvl w:ilvl="7">
      <w:start w:val="1"/>
      <w:numFmt w:val="bullet"/>
      <w:lvlText w:val="◦"/>
      <w:lvlJc w:val="left"/>
      <w:pPr>
        <w:ind w:left="3320" w:hanging="360"/>
      </w:pPr>
      <w:rPr/>
    </w:lvl>
    <w:lvl w:ilvl="8">
      <w:start w:val="1"/>
      <w:numFmt w:val="bullet"/>
      <w:lvlText w:val="▪"/>
      <w:lvlJc w:val="left"/>
      <w:pPr>
        <w:ind w:left="368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cs-CZ"/>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ageBreakBefore w:val="0"/>
      <w:ind w:left="0" w:firstLine="0"/>
    </w:pPr>
    <w:rPr>
      <w:b w:val="1"/>
    </w:rPr>
  </w:style>
  <w:style w:type="paragraph" w:styleId="Heading2">
    <w:name w:val="heading 2"/>
    <w:basedOn w:val="Normal"/>
    <w:next w:val="Normal"/>
    <w:pPr>
      <w:keepNext w:val="1"/>
      <w:pageBreakBefore w:val="0"/>
      <w:ind w:left="0" w:firstLine="0"/>
    </w:pPr>
    <w:rPr>
      <w:b w:val="1"/>
      <w:sz w:val="28"/>
      <w:szCs w:val="28"/>
    </w:rPr>
  </w:style>
  <w:style w:type="paragraph" w:styleId="Heading3">
    <w:name w:val="heading 3"/>
    <w:basedOn w:val="Normal"/>
    <w:next w:val="Normal"/>
    <w:pPr>
      <w:keepNext w:val="1"/>
      <w:pageBreakBefore w:val="0"/>
      <w:ind w:left="75" w:firstLine="0"/>
    </w:pPr>
    <w:rPr>
      <w:b w:val="1"/>
    </w:rPr>
  </w:style>
  <w:style w:type="paragraph" w:styleId="Heading4">
    <w:name w:val="heading 4"/>
    <w:basedOn w:val="Normal"/>
    <w:next w:val="Normal"/>
    <w:pPr>
      <w:keepNext w:val="1"/>
      <w:pageBreakBefore w:val="0"/>
      <w:ind w:left="0" w:firstLine="0"/>
    </w:pPr>
    <w:rPr>
      <w:b w:val="1"/>
      <w:sz w:val="28"/>
      <w:szCs w:val="28"/>
      <w:u w:val="single"/>
    </w:rPr>
  </w:style>
  <w:style w:type="paragraph" w:styleId="Heading5">
    <w:name w:val="heading 5"/>
    <w:basedOn w:val="Normal"/>
    <w:next w:val="Normal"/>
    <w:pPr>
      <w:keepNext w:val="1"/>
      <w:pageBreakBefore w:val="0"/>
      <w:ind w:left="-70" w:firstLine="0"/>
    </w:pPr>
    <w:rPr>
      <w:b w:val="1"/>
      <w:sz w:val="22"/>
      <w:szCs w:val="22"/>
    </w:rPr>
  </w:style>
  <w:style w:type="paragraph" w:styleId="Heading6">
    <w:name w:val="heading 6"/>
    <w:basedOn w:val="Normal"/>
    <w:next w:val="Normal"/>
    <w:pPr>
      <w:keepNext w:val="1"/>
      <w:pageBreakBefore w:val="0"/>
      <w:ind w:left="0" w:firstLine="0"/>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3.0" w:type="dxa"/>
        <w:bottom w:w="0.0" w:type="dxa"/>
        <w:right w:w="108.0" w:type="dxa"/>
      </w:tblCellMar>
    </w:tblPr>
  </w:style>
  <w:style w:type="table" w:styleId="Table2">
    <w:basedOn w:val="TableNormal"/>
    <w:tblPr>
      <w:tblStyleRowBandSize w:val="1"/>
      <w:tblStyleColBandSize w:val="1"/>
      <w:tblCellMar>
        <w:top w:w="0.0" w:type="dxa"/>
        <w:left w:w="103.0" w:type="dxa"/>
        <w:bottom w:w="0.0" w:type="dxa"/>
        <w:right w:w="108.0" w:type="dxa"/>
      </w:tblCellMar>
    </w:tblPr>
  </w:style>
  <w:style w:type="table" w:styleId="Table3">
    <w:basedOn w:val="TableNormal"/>
    <w:tblPr>
      <w:tblStyleRowBandSize w:val="1"/>
      <w:tblStyleColBandSize w:val="1"/>
      <w:tblCellMar>
        <w:top w:w="0.0" w:type="dxa"/>
        <w:left w:w="103.0" w:type="dxa"/>
        <w:bottom w:w="0.0" w:type="dxa"/>
        <w:right w:w="108.0" w:type="dxa"/>
      </w:tblCellMar>
    </w:tblPr>
  </w:style>
  <w:style w:type="table" w:styleId="Table4">
    <w:basedOn w:val="TableNormal"/>
    <w:tblPr>
      <w:tblStyleRowBandSize w:val="1"/>
      <w:tblStyleColBandSize w:val="1"/>
      <w:tblCellMar>
        <w:top w:w="0.0" w:type="dxa"/>
        <w:left w:w="103.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